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0"/>
        </w:numPr>
        <w:bidi w:val="0"/>
        <w:ind w:leftChars="0"/>
        <w:rPr>
          <w:rFonts w:hint="eastAsia"/>
          <w:lang w:val="en-US" w:eastAsia="zh-CN"/>
        </w:rPr>
      </w:pPr>
      <w:r>
        <w:rPr>
          <w:rFonts w:hint="eastAsia"/>
          <w:lang w:val="en-US" w:eastAsia="zh-CN"/>
        </w:rPr>
        <w:t>金蝶天燕对广州市政府项目出现的系统卡顿问题的分析与解决过程报告</w:t>
      </w:r>
    </w:p>
    <w:p>
      <w:pPr>
        <w:rPr>
          <w:rFonts w:hint="eastAsia"/>
          <w:b/>
          <w:bCs/>
          <w:sz w:val="28"/>
          <w:szCs w:val="28"/>
          <w:lang w:val="en-US" w:eastAsia="zh-CN"/>
        </w:rPr>
      </w:pPr>
      <w:r>
        <w:rPr>
          <w:rFonts w:hint="eastAsia"/>
          <w:b/>
          <w:bCs/>
          <w:sz w:val="28"/>
          <w:szCs w:val="28"/>
          <w:lang w:val="en-US" w:eastAsia="zh-CN"/>
        </w:rPr>
        <w:t>摘要：</w:t>
      </w:r>
    </w:p>
    <w:p>
      <w:pPr>
        <w:rPr>
          <w:rFonts w:hint="default"/>
          <w:lang w:val="en-US" w:eastAsia="zh-CN"/>
        </w:rPr>
      </w:pPr>
      <w:r>
        <w:rPr>
          <w:rFonts w:hint="eastAsia"/>
          <w:lang w:val="en-US" w:eastAsia="zh-CN"/>
        </w:rPr>
        <w:t>2021年6月29日，金蝶天燕接到广州市政府项目中出现的系统卡顿问题反馈，经现场服务人员处理无果后，派出总部研发人员到现场支持，对系统运行进行监测和分析。在此过程中，金蝶天燕的技术人员根据现场监测信息，从中间件层面进行了优化，并通过联系华为毕昇JDK的技术人员，对JDK进行了升级，部分解决了系统卡顿及资源占用过高的问题；后经总部人员对监测日志的分析，发现了应用中存在隐藏的agent挂载操作，并基本确认该操作为引发系统卡顿的关键原因。本报告对问题的处理过程进行了详细的描述。</w:t>
      </w:r>
    </w:p>
    <w:p>
      <w:pPr>
        <w:pStyle w:val="2"/>
        <w:bidi w:val="0"/>
        <w:ind w:left="432" w:leftChars="0" w:hanging="432" w:firstLineChars="0"/>
        <w:rPr>
          <w:rFonts w:hint="default"/>
          <w:sz w:val="40"/>
          <w:szCs w:val="22"/>
          <w:lang w:val="en-US" w:eastAsia="zh-CN"/>
        </w:rPr>
      </w:pPr>
      <w:r>
        <w:rPr>
          <w:rFonts w:hint="eastAsia"/>
          <w:sz w:val="40"/>
          <w:szCs w:val="22"/>
          <w:lang w:val="en-US" w:eastAsia="zh-CN"/>
        </w:rPr>
        <w:t>问题描述</w:t>
      </w:r>
    </w:p>
    <w:p>
      <w:pPr>
        <w:pStyle w:val="3"/>
        <w:bidi w:val="0"/>
        <w:rPr>
          <w:rFonts w:hint="default"/>
          <w:lang w:val="en-US" w:eastAsia="zh-CN"/>
        </w:rPr>
      </w:pPr>
      <w:r>
        <w:rPr>
          <w:rFonts w:hint="eastAsia"/>
          <w:lang w:val="en-US" w:eastAsia="zh-CN"/>
        </w:rPr>
        <w:t>主要现象</w:t>
      </w:r>
    </w:p>
    <w:p>
      <w:pPr>
        <w:ind w:firstLine="480" w:firstLineChars="200"/>
        <w:rPr>
          <w:rFonts w:hint="default"/>
          <w:lang w:val="en-US" w:eastAsia="zh-CN"/>
        </w:rPr>
      </w:pPr>
      <w:r>
        <w:rPr>
          <w:rFonts w:hint="eastAsia"/>
          <w:lang w:val="en-US" w:eastAsia="zh-CN"/>
        </w:rPr>
        <w:t>自2021年6月29日起，广州市政府部署的办公应用系统出现不定期卡顿的情况，最初表现为CPU使用率高、应用卡顿，经过我方调集研发人员及华为毕昇JDK的技术人员，从中间件平台层面进行排查，陆续发现了系统运行缓慢、Jconsole无法连接AAS、堆栈线程拥堵等问题。</w:t>
      </w:r>
    </w:p>
    <w:p>
      <w:pPr>
        <w:pStyle w:val="3"/>
        <w:bidi w:val="0"/>
        <w:ind w:left="575" w:leftChars="0" w:hanging="575" w:firstLineChars="0"/>
        <w:rPr>
          <w:rFonts w:hint="default"/>
          <w:lang w:val="en-US" w:eastAsia="zh-CN"/>
        </w:rPr>
      </w:pPr>
      <w:r>
        <w:rPr>
          <w:rFonts w:hint="eastAsia"/>
          <w:lang w:val="en-US" w:eastAsia="zh-CN"/>
        </w:rPr>
        <w:t>应用运行环境</w:t>
      </w:r>
    </w:p>
    <w:p>
      <w:pPr>
        <w:numPr>
          <w:ilvl w:val="0"/>
          <w:numId w:val="0"/>
        </w:numPr>
        <w:ind w:firstLine="240" w:firstLineChars="100"/>
        <w:rPr>
          <w:rFonts w:hint="eastAsia"/>
          <w:lang w:val="en-US" w:eastAsia="zh-CN"/>
        </w:rPr>
      </w:pPr>
      <w:r>
        <w:rPr>
          <w:rFonts w:hint="eastAsia"/>
          <w:lang w:val="en-US" w:eastAsia="zh-CN"/>
        </w:rPr>
        <w:t>中间件平台：</w:t>
      </w:r>
      <w:r>
        <w:rPr>
          <w:rFonts w:hint="eastAsia"/>
          <w:lang w:val="en-US" w:eastAsia="zh-CN"/>
        </w:rPr>
        <w:tab/>
      </w:r>
      <w:r>
        <w:rPr>
          <w:rFonts w:hint="eastAsia"/>
          <w:lang w:val="en-US" w:eastAsia="zh-CN"/>
        </w:rPr>
        <w:t>金蝶天燕Apusic应用服务器</w:t>
      </w:r>
    </w:p>
    <w:p>
      <w:pPr>
        <w:numPr>
          <w:ilvl w:val="0"/>
          <w:numId w:val="0"/>
        </w:numPr>
        <w:ind w:firstLine="240" w:firstLineChars="100"/>
        <w:rPr>
          <w:rFonts w:hint="default"/>
          <w:lang w:val="en-US" w:eastAsia="zh-CN"/>
        </w:rPr>
      </w:pPr>
      <w:r>
        <w:rPr>
          <w:rFonts w:hint="eastAsia"/>
          <w:lang w:val="en-US" w:eastAsia="zh-CN"/>
        </w:rPr>
        <w:t>JDK：</w:t>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rPr>
        <w:t>OpenJDK1.8.0_181</w:t>
      </w:r>
    </w:p>
    <w:p>
      <w:pPr>
        <w:numPr>
          <w:ilvl w:val="0"/>
          <w:numId w:val="0"/>
        </w:numPr>
        <w:ind w:firstLine="240" w:firstLineChars="100"/>
        <w:rPr>
          <w:rFonts w:hint="eastAsia"/>
        </w:rPr>
      </w:pPr>
      <w:r>
        <w:rPr>
          <w:rFonts w:hint="eastAsia"/>
          <w:lang w:val="en-US" w:eastAsia="zh-CN"/>
        </w:rPr>
        <w:t>服务器：</w:t>
      </w:r>
      <w:r>
        <w:rPr>
          <w:rFonts w:hint="eastAsia"/>
          <w:lang w:val="en-US" w:eastAsia="zh-CN"/>
        </w:rPr>
        <w:tab/>
      </w:r>
      <w:r>
        <w:rPr>
          <w:rFonts w:hint="eastAsia"/>
          <w:lang w:val="en-US" w:eastAsia="zh-CN"/>
        </w:rPr>
        <w:tab/>
      </w:r>
      <w:r>
        <w:rPr>
          <w:rFonts w:hint="eastAsia"/>
          <w:lang w:val="en-US" w:eastAsia="zh-CN"/>
        </w:rPr>
        <w:tab/>
      </w:r>
      <w:r>
        <w:rPr>
          <w:rFonts w:hint="eastAsia"/>
        </w:rPr>
        <w:t>4台服务器（虚拟机）</w:t>
      </w:r>
      <w:r>
        <w:rPr>
          <w:rFonts w:hint="eastAsia"/>
          <w:lang w:val="en-US" w:eastAsia="zh-CN"/>
        </w:rPr>
        <w:t xml:space="preserve">/ </w:t>
      </w:r>
      <w:r>
        <w:rPr>
          <w:rFonts w:hint="eastAsia"/>
        </w:rPr>
        <w:t>CPU 麒麟920</w:t>
      </w:r>
      <w:r>
        <w:rPr>
          <w:rFonts w:hint="eastAsia"/>
          <w:lang w:val="en-US" w:eastAsia="zh-CN"/>
        </w:rPr>
        <w:t xml:space="preserve"> /</w:t>
      </w:r>
      <w:r>
        <w:rPr>
          <w:rFonts w:hint="eastAsia"/>
        </w:rPr>
        <w:t xml:space="preserve"> 16核</w:t>
      </w:r>
      <w:r>
        <w:rPr>
          <w:rFonts w:hint="eastAsia"/>
          <w:lang w:val="en-US" w:eastAsia="zh-CN"/>
        </w:rPr>
        <w:t xml:space="preserve"> / </w:t>
      </w:r>
      <w:r>
        <w:rPr>
          <w:rFonts w:hint="eastAsia"/>
        </w:rPr>
        <w:t>内存64G</w:t>
      </w:r>
    </w:p>
    <w:p>
      <w:pPr>
        <w:numPr>
          <w:ilvl w:val="0"/>
          <w:numId w:val="0"/>
        </w:numPr>
        <w:ind w:firstLine="240" w:firstLineChars="100"/>
        <w:rPr>
          <w:rFonts w:hint="eastAsia"/>
        </w:rPr>
      </w:pPr>
      <w:r>
        <w:rPr>
          <w:rFonts w:hint="eastAsia"/>
        </w:rPr>
        <w:t>操作系统</w:t>
      </w:r>
      <w:r>
        <w:rPr>
          <w:rFonts w:hint="eastAsia"/>
          <w:lang w:eastAsia="zh-CN"/>
        </w:rPr>
        <w:t>：</w:t>
      </w:r>
      <w:r>
        <w:rPr>
          <w:rFonts w:hint="eastAsia"/>
          <w:lang w:val="en-US" w:eastAsia="zh-CN"/>
        </w:rPr>
        <w:tab/>
      </w:r>
      <w:r>
        <w:rPr>
          <w:rFonts w:hint="eastAsia"/>
          <w:lang w:val="en-US" w:eastAsia="zh-CN"/>
        </w:rPr>
        <w:tab/>
      </w:r>
      <w:r>
        <w:rPr>
          <w:rFonts w:hint="eastAsia"/>
        </w:rPr>
        <w:t>NeoKylinV7</w:t>
      </w:r>
    </w:p>
    <w:p>
      <w:pPr>
        <w:numPr>
          <w:ilvl w:val="0"/>
          <w:numId w:val="0"/>
        </w:numPr>
        <w:rPr>
          <w:rFonts w:hint="eastAsia"/>
          <w:lang w:val="en-US" w:eastAsia="zh-CN"/>
        </w:rPr>
      </w:pPr>
    </w:p>
    <w:p>
      <w:pPr>
        <w:pStyle w:val="2"/>
        <w:bidi w:val="0"/>
        <w:ind w:left="432" w:leftChars="0" w:hanging="432" w:firstLineChars="0"/>
        <w:rPr>
          <w:rFonts w:hint="eastAsia"/>
          <w:sz w:val="40"/>
          <w:szCs w:val="22"/>
          <w:lang w:val="en-US" w:eastAsia="zh-CN"/>
        </w:rPr>
      </w:pPr>
      <w:r>
        <w:rPr>
          <w:rFonts w:hint="eastAsia"/>
          <w:sz w:val="40"/>
          <w:szCs w:val="22"/>
          <w:lang w:val="en-US" w:eastAsia="zh-CN"/>
        </w:rPr>
        <w:t>处理过程</w:t>
      </w:r>
    </w:p>
    <w:p>
      <w:pPr>
        <w:pStyle w:val="3"/>
        <w:bidi w:val="0"/>
      </w:pPr>
      <w:r>
        <w:rPr>
          <w:rFonts w:hint="eastAsia"/>
        </w:rPr>
        <w:t xml:space="preserve"> </w:t>
      </w:r>
      <w:r>
        <w:rPr>
          <w:rFonts w:hint="eastAsia"/>
          <w:lang w:val="en-US" w:eastAsia="zh-CN"/>
        </w:rPr>
        <w:t xml:space="preserve">ISSUE </w:t>
      </w:r>
      <w:r>
        <w:rPr>
          <w:rFonts w:hint="eastAsia"/>
        </w:rPr>
        <w:t>20210629</w:t>
      </w:r>
      <w:r>
        <w:rPr>
          <w:rFonts w:hint="eastAsia"/>
          <w:lang w:val="en-US" w:eastAsia="zh-CN"/>
        </w:rPr>
        <w:t>01</w:t>
      </w:r>
    </w:p>
    <w:p>
      <w:pPr>
        <w:numPr>
          <w:ilvl w:val="0"/>
          <w:numId w:val="0"/>
        </w:numPr>
        <w:bidi w:val="0"/>
        <w:ind w:firstLine="482" w:firstLineChars="200"/>
        <w:rPr>
          <w:rFonts w:hint="eastAsia"/>
          <w:b/>
          <w:bCs/>
          <w:lang w:val="en-US" w:eastAsia="zh-CN"/>
        </w:rPr>
      </w:pPr>
      <w:r>
        <w:rPr>
          <w:rFonts w:hint="eastAsia"/>
          <w:b/>
          <w:bCs/>
          <w:lang w:val="en-US" w:eastAsia="zh-CN"/>
        </w:rPr>
        <w:t>（1）现象描述：</w:t>
      </w:r>
    </w:p>
    <w:p>
      <w:pPr>
        <w:bidi w:val="0"/>
        <w:ind w:firstLine="480" w:firstLineChars="200"/>
        <w:rPr>
          <w:rFonts w:hint="eastAsia" w:eastAsiaTheme="minorEastAsia"/>
          <w:lang w:eastAsia="zh-CN"/>
        </w:rPr>
      </w:pPr>
      <w:r>
        <w:rPr>
          <w:rFonts w:hint="eastAsia"/>
          <w:lang w:val="en-US" w:eastAsia="zh-CN"/>
        </w:rPr>
        <w:t>2021年6月29日，系统中出现了</w:t>
      </w:r>
      <w:r>
        <w:rPr>
          <w:rFonts w:hint="eastAsia"/>
        </w:rPr>
        <w:t>CPU使用率</w:t>
      </w:r>
      <w:r>
        <w:rPr>
          <w:rFonts w:hint="eastAsia"/>
          <w:lang w:val="en-US" w:eastAsia="zh-CN"/>
        </w:rPr>
        <w:t>过</w:t>
      </w:r>
      <w:r>
        <w:rPr>
          <w:rFonts w:hint="eastAsia"/>
        </w:rPr>
        <w:t>高的问题</w:t>
      </w:r>
      <w:r>
        <w:rPr>
          <w:rFonts w:hint="eastAsia"/>
          <w:lang w:eastAsia="zh-CN"/>
        </w:rPr>
        <w:t>。</w:t>
      </w:r>
      <w:r>
        <w:rPr>
          <w:rFonts w:hint="eastAsia"/>
          <w:lang w:val="en-US" w:eastAsia="zh-CN"/>
        </w:rPr>
        <w:t>现场运维人员</w:t>
      </w:r>
      <w:r>
        <w:rPr>
          <w:rFonts w:hint="eastAsia"/>
        </w:rPr>
        <w:t>使用top命令，发现java进程的CPU使用率达到1500%，客户反馈系统很慢</w:t>
      </w:r>
      <w:r>
        <w:rPr>
          <w:rFonts w:hint="eastAsia"/>
          <w:lang w:eastAsia="zh-CN"/>
        </w:rPr>
        <w:t>。</w:t>
      </w:r>
    </w:p>
    <w:p>
      <w:pPr>
        <w:bidi w:val="0"/>
        <w:ind w:firstLine="480" w:firstLineChars="200"/>
        <w:rPr>
          <w:rFonts w:hint="eastAsia"/>
          <w:lang w:val="en-US" w:eastAsia="zh-CN"/>
        </w:rPr>
      </w:pPr>
      <w:r>
        <w:rPr>
          <w:rFonts w:hint="eastAsia"/>
          <w:lang w:val="en-US" w:eastAsia="zh-CN"/>
        </w:rPr>
        <w:t>现场运维人员分析了堆栈和CPU使用率监控信息，发现是很多WeaverHttp的线程都在进行类加载操作，如下图：</w:t>
      </w:r>
    </w:p>
    <w:p>
      <w:pPr>
        <w:bidi w:val="0"/>
        <w:ind w:firstLine="480" w:firstLineChars="200"/>
      </w:pPr>
      <w:r>
        <w:rPr>
          <w:rFonts w:hint="eastAsia"/>
          <w:lang w:val="en-US" w:eastAsia="zh-CN"/>
        </w:rPr>
        <w:t xml:space="preserve"> </w:t>
      </w:r>
      <w:r>
        <w:drawing>
          <wp:inline distT="0" distB="0" distL="0" distR="0">
            <wp:extent cx="5274310" cy="2052320"/>
            <wp:effectExtent l="0" t="0" r="254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4310" cy="2052952"/>
                    </a:xfrm>
                    <a:prstGeom prst="rect">
                      <a:avLst/>
                    </a:prstGeom>
                  </pic:spPr>
                </pic:pic>
              </a:graphicData>
            </a:graphic>
          </wp:inline>
        </w:drawing>
      </w:r>
    </w:p>
    <w:p>
      <w:pPr>
        <w:wordWrap w:val="0"/>
        <w:autoSpaceDE w:val="0"/>
        <w:spacing w:line="360" w:lineRule="auto"/>
        <w:ind w:firstLine="482" w:firstLineChars="200"/>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分析步骤：</w:t>
      </w:r>
    </w:p>
    <w:p>
      <w:pPr>
        <w:numPr>
          <w:ilvl w:val="0"/>
          <w:numId w:val="2"/>
        </w:numPr>
        <w:bidi w:val="0"/>
        <w:ind w:left="845" w:leftChars="0" w:hanging="425" w:firstLineChars="0"/>
        <w:rPr>
          <w:rFonts w:hint="eastAsia"/>
          <w:lang w:eastAsia="zh-CN"/>
        </w:rPr>
      </w:pPr>
      <w:r>
        <w:rPr>
          <w:rFonts w:hint="eastAsia"/>
        </w:rPr>
        <w:t>切换了OracleJDK、OpenJDK、AdoptJDK，类加载</w:t>
      </w:r>
      <w:r>
        <w:rPr>
          <w:rFonts w:hint="eastAsia"/>
          <w:lang w:val="en-US" w:eastAsia="zh-CN"/>
        </w:rPr>
        <w:t>仍</w:t>
      </w:r>
      <w:r>
        <w:rPr>
          <w:rFonts w:hint="eastAsia"/>
        </w:rPr>
        <w:t>消耗大量CPU</w:t>
      </w:r>
      <w:r>
        <w:rPr>
          <w:rFonts w:hint="eastAsia"/>
          <w:lang w:eastAsia="zh-CN"/>
        </w:rPr>
        <w:t>；</w:t>
      </w:r>
    </w:p>
    <w:p>
      <w:pPr>
        <w:numPr>
          <w:ilvl w:val="0"/>
          <w:numId w:val="2"/>
        </w:numPr>
        <w:bidi w:val="0"/>
        <w:ind w:left="845" w:leftChars="0" w:hanging="425" w:firstLineChars="0"/>
      </w:pPr>
      <w:r>
        <w:rPr>
          <w:rFonts w:hint="eastAsia"/>
        </w:rPr>
        <w:t>分析</w:t>
      </w:r>
      <w:r>
        <w:rPr>
          <w:rFonts w:hint="eastAsia"/>
          <w:lang w:val="en-US" w:eastAsia="zh-CN"/>
        </w:rPr>
        <w:t>了金蝶天燕Apusic应用服务器</w:t>
      </w:r>
      <w:r>
        <w:rPr>
          <w:rFonts w:hint="eastAsia"/>
        </w:rPr>
        <w:t>的类加载</w:t>
      </w:r>
      <w:r>
        <w:rPr>
          <w:rFonts w:hint="eastAsia"/>
          <w:lang w:val="en-US" w:eastAsia="zh-CN"/>
        </w:rPr>
        <w:t>过程和机制，</w:t>
      </w:r>
      <w:r>
        <w:rPr>
          <w:rFonts w:hint="eastAsia"/>
        </w:rPr>
        <w:t>发现并不会重复加载类</w:t>
      </w:r>
      <w:r>
        <w:rPr>
          <w:rFonts w:hint="eastAsia"/>
          <w:lang w:eastAsia="zh-CN"/>
        </w:rPr>
        <w:t>；</w:t>
      </w:r>
    </w:p>
    <w:p>
      <w:pPr>
        <w:numPr>
          <w:ilvl w:val="0"/>
          <w:numId w:val="2"/>
        </w:numPr>
        <w:bidi w:val="0"/>
        <w:ind w:left="845" w:leftChars="0" w:hanging="425" w:firstLineChars="0"/>
      </w:pPr>
      <w:r>
        <w:rPr>
          <w:rFonts w:hint="eastAsia"/>
        </w:rPr>
        <w:t>分析</w:t>
      </w:r>
      <w:r>
        <w:rPr>
          <w:rFonts w:hint="eastAsia"/>
          <w:lang w:val="en-US" w:eastAsia="zh-CN"/>
        </w:rPr>
        <w:t>了</w:t>
      </w:r>
      <w:r>
        <w:rPr>
          <w:rFonts w:hint="eastAsia"/>
        </w:rPr>
        <w:t>应用的代码</w:t>
      </w:r>
      <w:r>
        <w:rPr>
          <w:rFonts w:hint="eastAsia"/>
          <w:lang w:eastAsia="zh-CN"/>
        </w:rPr>
        <w:t>，</w:t>
      </w:r>
      <w:r>
        <w:rPr>
          <w:rFonts w:hint="eastAsia"/>
        </w:rPr>
        <w:t>发现存在很多动态编译javascript表达式为java的代码，并且进行加载，</w:t>
      </w:r>
      <w:r>
        <w:rPr>
          <w:rFonts w:hint="eastAsia"/>
          <w:lang w:val="en-US" w:eastAsia="zh-CN"/>
        </w:rPr>
        <w:t>除此之外，</w:t>
      </w:r>
      <w:r>
        <w:rPr>
          <w:rFonts w:hint="eastAsia"/>
        </w:rPr>
        <w:t>应用本身还存在其他类加载</w:t>
      </w:r>
      <w:r>
        <w:rPr>
          <w:rFonts w:hint="eastAsia"/>
          <w:lang w:val="en-US" w:eastAsia="zh-CN"/>
        </w:rPr>
        <w:t>操作</w:t>
      </w:r>
      <w:r>
        <w:rPr>
          <w:rFonts w:hint="eastAsia"/>
        </w:rPr>
        <w:t>，如CGlib和反射。</w:t>
      </w:r>
    </w:p>
    <w:p>
      <w:pPr>
        <w:wordWrap w:val="0"/>
        <w:autoSpaceDE w:val="0"/>
        <w:spacing w:line="360" w:lineRule="auto"/>
        <w:ind w:firstLine="482" w:firstLineChars="200"/>
        <w:rPr>
          <w:rFonts w:hint="eastAsia"/>
          <w:b/>
          <w:bCs/>
          <w:lang w:eastAsia="zh-CN"/>
        </w:rPr>
      </w:pPr>
      <w:r>
        <w:rPr>
          <w:rFonts w:hint="eastAsia"/>
          <w:b/>
          <w:bCs/>
          <w:lang w:eastAsia="zh-CN"/>
        </w:rPr>
        <w:t>（</w:t>
      </w:r>
      <w:r>
        <w:rPr>
          <w:rFonts w:hint="eastAsia"/>
          <w:b/>
          <w:bCs/>
          <w:lang w:val="en-US" w:eastAsia="zh-CN"/>
        </w:rPr>
        <w:t>3</w:t>
      </w:r>
      <w:r>
        <w:rPr>
          <w:rFonts w:hint="eastAsia"/>
          <w:b/>
          <w:bCs/>
          <w:lang w:eastAsia="zh-CN"/>
        </w:rPr>
        <w:t>）</w:t>
      </w:r>
      <w:r>
        <w:rPr>
          <w:rFonts w:hint="eastAsia"/>
          <w:b/>
          <w:bCs/>
          <w:lang w:val="en-US" w:eastAsia="zh-CN"/>
        </w:rPr>
        <w:t>解决方案</w:t>
      </w:r>
      <w:r>
        <w:rPr>
          <w:rFonts w:hint="eastAsia"/>
          <w:b/>
          <w:bCs/>
          <w:lang w:eastAsia="zh-CN"/>
        </w:rPr>
        <w:t>：</w:t>
      </w:r>
    </w:p>
    <w:p>
      <w:pPr>
        <w:bidi w:val="0"/>
        <w:ind w:firstLine="480" w:firstLineChars="200"/>
      </w:pPr>
      <w:r>
        <w:rPr>
          <w:rFonts w:hint="eastAsia"/>
        </w:rPr>
        <w:t>由于是虚拟机环境+国产芯片，只要是第一次加载</w:t>
      </w:r>
      <w:r>
        <w:rPr>
          <w:rFonts w:hint="eastAsia"/>
          <w:lang w:val="en-US" w:eastAsia="zh-CN"/>
        </w:rPr>
        <w:t>的</w:t>
      </w:r>
      <w:r>
        <w:rPr>
          <w:rFonts w:hint="eastAsia"/>
        </w:rPr>
        <w:t>类就会消耗大量CPU资源，该问题后续可能还会出现，需要协调客户让应用</w:t>
      </w:r>
      <w:r>
        <w:rPr>
          <w:rFonts w:hint="eastAsia"/>
          <w:lang w:val="en-US" w:eastAsia="zh-CN"/>
        </w:rPr>
        <w:t>厂商</w:t>
      </w:r>
      <w:r>
        <w:rPr>
          <w:rFonts w:hint="eastAsia"/>
        </w:rPr>
        <w:t>尽量减少动态生成类</w:t>
      </w:r>
      <w:r>
        <w:rPr>
          <w:rFonts w:hint="eastAsia"/>
          <w:lang w:val="en-US" w:eastAsia="zh-CN"/>
        </w:rPr>
        <w:t>的</w:t>
      </w:r>
      <w:r>
        <w:rPr>
          <w:rFonts w:hint="eastAsia"/>
        </w:rPr>
        <w:t>方式。</w:t>
      </w:r>
      <w:r>
        <w:rPr>
          <w:rFonts w:hint="eastAsia"/>
          <w:lang w:val="en-US" w:eastAsia="zh-CN"/>
        </w:rPr>
        <w:t>因此，</w:t>
      </w:r>
      <w:r>
        <w:rPr>
          <w:rFonts w:hint="eastAsia"/>
        </w:rPr>
        <w:t>该问题</w:t>
      </w:r>
      <w:r>
        <w:rPr>
          <w:rFonts w:hint="eastAsia"/>
          <w:lang w:val="en-US" w:eastAsia="zh-CN"/>
        </w:rPr>
        <w:t>需</w:t>
      </w:r>
      <w:r>
        <w:rPr>
          <w:rFonts w:hint="eastAsia"/>
        </w:rPr>
        <w:t>由应用</w:t>
      </w:r>
      <w:r>
        <w:rPr>
          <w:rFonts w:hint="eastAsia"/>
          <w:lang w:val="en-US" w:eastAsia="zh-CN"/>
        </w:rPr>
        <w:t>厂商</w:t>
      </w:r>
      <w:r>
        <w:rPr>
          <w:rFonts w:hint="eastAsia"/>
        </w:rPr>
        <w:t>升级自身的产品解决，我方</w:t>
      </w:r>
      <w:r>
        <w:rPr>
          <w:rFonts w:hint="eastAsia"/>
          <w:lang w:val="en-US" w:eastAsia="zh-CN"/>
        </w:rPr>
        <w:t>将</w:t>
      </w:r>
      <w:r>
        <w:rPr>
          <w:rFonts w:hint="eastAsia"/>
        </w:rPr>
        <w:t>持续监控并反馈。</w:t>
      </w:r>
    </w:p>
    <w:p>
      <w:pPr>
        <w:pStyle w:val="3"/>
        <w:bidi w:val="0"/>
        <w:ind w:left="575" w:hanging="575"/>
        <w:rPr>
          <w:rFonts w:hint="eastAsia"/>
          <w:b/>
        </w:rPr>
      </w:pPr>
      <w:r>
        <w:rPr>
          <w:rFonts w:hint="eastAsia"/>
          <w:b/>
          <w:lang w:val="en-US" w:eastAsia="zh-CN"/>
        </w:rPr>
        <w:t>ISSUE</w:t>
      </w:r>
      <w:r>
        <w:rPr>
          <w:rFonts w:hint="eastAsia"/>
          <w:b/>
        </w:rPr>
        <w:t>20210629</w:t>
      </w:r>
      <w:r>
        <w:rPr>
          <w:rFonts w:hint="eastAsia"/>
          <w:b/>
          <w:lang w:val="en-US" w:eastAsia="zh-CN"/>
        </w:rPr>
        <w:t>02</w:t>
      </w:r>
    </w:p>
    <w:p>
      <w:pPr>
        <w:numPr>
          <w:ilvl w:val="0"/>
          <w:numId w:val="3"/>
        </w:numPr>
        <w:ind w:left="360"/>
        <w:rPr>
          <w:rFonts w:hint="eastAsia"/>
          <w:b/>
          <w:bCs/>
        </w:rPr>
      </w:pPr>
      <w:r>
        <w:rPr>
          <w:rFonts w:hint="eastAsia"/>
          <w:b/>
          <w:bCs/>
        </w:rPr>
        <w:t>现象</w:t>
      </w:r>
      <w:r>
        <w:rPr>
          <w:rFonts w:hint="eastAsia"/>
          <w:b/>
          <w:bCs/>
          <w:lang w:val="en-US" w:eastAsia="zh-CN"/>
        </w:rPr>
        <w:t>描述</w:t>
      </w:r>
      <w:r>
        <w:rPr>
          <w:rFonts w:hint="eastAsia"/>
          <w:b/>
          <w:bCs/>
        </w:rPr>
        <w:t>：</w:t>
      </w:r>
    </w:p>
    <w:p>
      <w:pPr>
        <w:numPr>
          <w:ilvl w:val="0"/>
          <w:numId w:val="0"/>
        </w:numPr>
        <w:ind w:firstLine="480" w:firstLineChars="200"/>
        <w:rPr>
          <w:rFonts w:hint="eastAsia" w:eastAsiaTheme="minorEastAsia"/>
          <w:lang w:eastAsia="zh-CN"/>
        </w:rPr>
      </w:pPr>
      <w:r>
        <w:rPr>
          <w:rFonts w:hint="eastAsia"/>
          <w:lang w:val="en-US" w:eastAsia="zh-CN"/>
        </w:rPr>
        <w:t>2021年6月29日，系统出现了运行缓慢的问题，</w:t>
      </w:r>
      <w:r>
        <w:rPr>
          <w:rFonts w:hint="eastAsia"/>
        </w:rPr>
        <w:t>系统CPU不高，始终有一个核是满的，但是</w:t>
      </w:r>
      <w:r>
        <w:rPr>
          <w:rFonts w:hint="eastAsia"/>
          <w:lang w:val="en-US" w:eastAsia="zh-CN"/>
        </w:rPr>
        <w:t>用户</w:t>
      </w:r>
      <w:r>
        <w:rPr>
          <w:rFonts w:hint="eastAsia"/>
        </w:rPr>
        <w:t>反馈系统</w:t>
      </w:r>
      <w:r>
        <w:rPr>
          <w:rFonts w:hint="eastAsia"/>
          <w:lang w:val="en-US" w:eastAsia="zh-CN"/>
        </w:rPr>
        <w:t>使用卡顿</w:t>
      </w:r>
      <w:r>
        <w:rPr>
          <w:rFonts w:hint="eastAsia"/>
          <w:lang w:eastAsia="zh-CN"/>
        </w:rPr>
        <w:t>。</w:t>
      </w:r>
    </w:p>
    <w:p>
      <w:pPr>
        <w:spacing w:line="360" w:lineRule="auto"/>
        <w:ind w:firstLine="482" w:firstLineChars="200"/>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分析步骤：</w:t>
      </w:r>
    </w:p>
    <w:p>
      <w:pPr>
        <w:pStyle w:val="14"/>
        <w:numPr>
          <w:ilvl w:val="0"/>
          <w:numId w:val="4"/>
        </w:numPr>
        <w:spacing w:line="360" w:lineRule="auto"/>
        <w:ind w:left="845" w:leftChars="0" w:hanging="425" w:firstLineChars="0"/>
      </w:pPr>
      <w:r>
        <w:rPr>
          <w:rFonts w:hint="eastAsia"/>
        </w:rPr>
        <w:t>查看堆栈，可以查看到堆栈有很多</w:t>
      </w:r>
      <w:r>
        <w:rPr>
          <w:rFonts w:hint="eastAsia"/>
          <w:lang w:val="en-US" w:eastAsia="zh-CN"/>
        </w:rPr>
        <w:t>处于</w:t>
      </w:r>
      <w:r>
        <w:rPr>
          <w:rFonts w:hint="eastAsia"/>
        </w:rPr>
        <w:t>BLOCKED状态，都在等待锁，造成阻塞</w:t>
      </w:r>
      <w:r>
        <w:rPr>
          <w:rFonts w:hint="eastAsia"/>
          <w:lang w:eastAsia="zh-CN"/>
        </w:rPr>
        <w:t>。</w:t>
      </w:r>
      <w:r>
        <w:rPr>
          <w:rFonts w:hint="eastAsia"/>
        </w:rPr>
        <w:t>同一时间只能有一个请求进行类加载，必须等该请求加载完成之后才能进行下一个请求执行类加载。如果加载类很慢就会出现阻塞时间很久的问题</w:t>
      </w:r>
      <w:r>
        <w:rPr>
          <w:rFonts w:hint="eastAsia"/>
          <w:lang w:eastAsia="zh-CN"/>
        </w:rPr>
        <w:t>，</w:t>
      </w:r>
      <w:r>
        <w:rPr>
          <w:rFonts w:hint="eastAsia"/>
          <w:lang w:val="en-US" w:eastAsia="zh-CN"/>
        </w:rPr>
        <w:t>关键线索如图。</w:t>
      </w:r>
    </w:p>
    <w:p>
      <w:pPr>
        <w:pStyle w:val="14"/>
        <w:spacing w:line="360" w:lineRule="auto"/>
        <w:ind w:left="0" w:leftChars="0" w:firstLine="0" w:firstLineChars="0"/>
      </w:pPr>
      <w:r>
        <w:drawing>
          <wp:inline distT="0" distB="0" distL="0" distR="0">
            <wp:extent cx="5274310" cy="2118995"/>
            <wp:effectExtent l="0" t="0" r="2540" b="146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4310" cy="2119491"/>
                    </a:xfrm>
                    <a:prstGeom prst="rect">
                      <a:avLst/>
                    </a:prstGeom>
                  </pic:spPr>
                </pic:pic>
              </a:graphicData>
            </a:graphic>
          </wp:inline>
        </w:drawing>
      </w:r>
    </w:p>
    <w:p>
      <w:pPr>
        <w:pStyle w:val="14"/>
        <w:spacing w:line="360" w:lineRule="auto"/>
        <w:ind w:left="0" w:leftChars="0" w:firstLine="0" w:firstLineChars="0"/>
      </w:pPr>
      <w:r>
        <w:drawing>
          <wp:inline distT="0" distB="0" distL="0" distR="0">
            <wp:extent cx="5274310" cy="2138680"/>
            <wp:effectExtent l="0" t="0" r="254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74310" cy="2139026"/>
                    </a:xfrm>
                    <a:prstGeom prst="rect">
                      <a:avLst/>
                    </a:prstGeom>
                  </pic:spPr>
                </pic:pic>
              </a:graphicData>
            </a:graphic>
          </wp:inline>
        </w:drawing>
      </w:r>
    </w:p>
    <w:p>
      <w:pPr>
        <w:pStyle w:val="14"/>
        <w:numPr>
          <w:ilvl w:val="0"/>
          <w:numId w:val="4"/>
        </w:numPr>
        <w:spacing w:line="360" w:lineRule="auto"/>
        <w:ind w:left="845" w:leftChars="0" w:hanging="425" w:firstLineChars="0"/>
      </w:pPr>
      <w:r>
        <w:rPr>
          <w:rFonts w:hint="eastAsia"/>
        </w:rPr>
        <w:t>应用一般在晚上进行重启，第二天早上进行访问，很多类都是第一次加载</w:t>
      </w:r>
      <w:r>
        <w:rPr>
          <w:rFonts w:hint="eastAsia"/>
          <w:lang w:eastAsia="zh-CN"/>
        </w:rPr>
        <w:t>，</w:t>
      </w:r>
      <w:r>
        <w:rPr>
          <w:rFonts w:hint="eastAsia"/>
          <w:lang w:val="en-US" w:eastAsia="zh-CN"/>
        </w:rPr>
        <w:t>因此早上时间段出现卡顿的概率较大。</w:t>
      </w:r>
    </w:p>
    <w:p>
      <w:pPr>
        <w:spacing w:line="360" w:lineRule="auto"/>
        <w:ind w:firstLine="482" w:firstLineChars="200"/>
        <w:rPr>
          <w:rFonts w:hint="eastAsia"/>
          <w:b/>
          <w:bCs/>
          <w:lang w:val="en-US" w:eastAsia="zh-CN"/>
        </w:rPr>
      </w:pPr>
      <w:r>
        <w:rPr>
          <w:rFonts w:hint="eastAsia"/>
          <w:b/>
          <w:bCs/>
          <w:lang w:val="en-US" w:eastAsia="zh-CN"/>
        </w:rPr>
        <w:t>（3）解决方案：</w:t>
      </w:r>
    </w:p>
    <w:p>
      <w:pPr>
        <w:spacing w:line="360" w:lineRule="auto"/>
        <w:ind w:firstLine="480" w:firstLineChars="200"/>
      </w:pPr>
      <w:r>
        <w:rPr>
          <w:rFonts w:hint="eastAsia"/>
        </w:rPr>
        <w:t>增加一个工具类，在系统启动的时候</w:t>
      </w:r>
      <w:r>
        <w:rPr>
          <w:rFonts w:hint="eastAsia"/>
          <w:lang w:val="en-US" w:eastAsia="zh-CN"/>
        </w:rPr>
        <w:t>执行</w:t>
      </w:r>
      <w:r>
        <w:rPr>
          <w:rFonts w:hint="eastAsia"/>
        </w:rPr>
        <w:t>类的预加载</w:t>
      </w:r>
      <w:r>
        <w:rPr>
          <w:rFonts w:hint="eastAsia"/>
          <w:lang w:val="en-US" w:eastAsia="zh-CN"/>
        </w:rPr>
        <w:t>操作</w:t>
      </w:r>
      <w:r>
        <w:rPr>
          <w:rFonts w:hint="eastAsia"/>
        </w:rPr>
        <w:t>（加载WEB-INF/lib,classes目录下的类）</w:t>
      </w:r>
    </w:p>
    <w:p>
      <w:pPr>
        <w:spacing w:line="360" w:lineRule="auto"/>
        <w:ind w:firstLine="480" w:firstLineChars="200"/>
      </w:pPr>
      <w:r>
        <w:rPr>
          <w:rFonts w:hint="eastAsia"/>
        </w:rPr>
        <w:t>具体操作如下：</w:t>
      </w:r>
    </w:p>
    <w:p>
      <w:pPr>
        <w:pStyle w:val="14"/>
        <w:numPr>
          <w:ilvl w:val="0"/>
          <w:numId w:val="5"/>
        </w:numPr>
        <w:spacing w:line="360" w:lineRule="auto"/>
        <w:ind w:left="845" w:leftChars="0" w:hanging="425" w:firstLineChars="0"/>
      </w:pPr>
      <w:r>
        <w:rPr>
          <w:rFonts w:hint="eastAsia"/>
        </w:rPr>
        <w:t>把</w:t>
      </w:r>
      <w:r>
        <w:rPr>
          <w:rFonts w:hint="eastAsia"/>
          <w:lang w:val="en-US" w:eastAsia="zh-CN"/>
        </w:rPr>
        <w:t>class-pre-loader-listener.jar</w:t>
      </w:r>
      <w:r>
        <w:rPr>
          <w:rFonts w:hint="eastAsia"/>
        </w:rPr>
        <w:t>放入到AAS/domains/mydomain/lib目录下</w:t>
      </w:r>
    </w:p>
    <w:p>
      <w:pPr>
        <w:pStyle w:val="14"/>
        <w:numPr>
          <w:ilvl w:val="0"/>
          <w:numId w:val="5"/>
        </w:numPr>
        <w:spacing w:line="360" w:lineRule="auto"/>
        <w:ind w:left="845" w:leftChars="0" w:hanging="425" w:firstLineChars="0"/>
      </w:pPr>
      <w:r>
        <w:rPr>
          <w:rFonts w:hint="eastAsia"/>
        </w:rPr>
        <w:t>修改AAS/domains/mydomain/config/web.xml文件，在最后增加如下内容：</w:t>
      </w:r>
    </w:p>
    <w:p>
      <w:pPr>
        <w:ind w:left="839"/>
        <w:rPr>
          <w:rFonts w:asciiTheme="minorEastAsia" w:hAnsiTheme="minorEastAsia"/>
          <w:sz w:val="15"/>
          <w:szCs w:val="15"/>
        </w:rPr>
      </w:pPr>
      <w:r>
        <w:rPr>
          <w:rFonts w:asciiTheme="minorEastAsia" w:hAnsiTheme="minorEastAsia"/>
          <w:sz w:val="15"/>
          <w:szCs w:val="15"/>
        </w:rPr>
        <w:t>&lt;listener&gt;</w:t>
      </w:r>
    </w:p>
    <w:p>
      <w:pPr>
        <w:ind w:left="839" w:leftChars="0" w:firstLine="420" w:firstLineChars="0"/>
        <w:rPr>
          <w:rFonts w:asciiTheme="minorEastAsia" w:hAnsiTheme="minorEastAsia"/>
          <w:sz w:val="15"/>
          <w:szCs w:val="15"/>
        </w:rPr>
      </w:pPr>
      <w:r>
        <w:rPr>
          <w:rFonts w:hint="eastAsia" w:asciiTheme="minorEastAsia" w:hAnsiTheme="minorEastAsia"/>
          <w:sz w:val="15"/>
          <w:szCs w:val="15"/>
        </w:rPr>
        <w:t>&lt;</w:t>
      </w:r>
      <w:r>
        <w:rPr>
          <w:rFonts w:asciiTheme="minorEastAsia" w:hAnsiTheme="minorEastAsia"/>
          <w:sz w:val="15"/>
          <w:szCs w:val="15"/>
        </w:rPr>
        <w:t>listener-class&gt;com.engine.core.listener.ClassLoadListener&lt;/listener-class&gt;</w:t>
      </w:r>
    </w:p>
    <w:p>
      <w:pPr>
        <w:ind w:left="839"/>
        <w:rPr>
          <w:rFonts w:asciiTheme="minorEastAsia" w:hAnsiTheme="minorEastAsia"/>
          <w:sz w:val="15"/>
          <w:szCs w:val="15"/>
        </w:rPr>
      </w:pPr>
      <w:r>
        <w:rPr>
          <w:rFonts w:asciiTheme="minorEastAsia" w:hAnsiTheme="minorEastAsia"/>
          <w:sz w:val="15"/>
          <w:szCs w:val="15"/>
        </w:rPr>
        <w:t>&lt;/listener&gt;</w:t>
      </w:r>
    </w:p>
    <w:p>
      <w:pPr>
        <w:pStyle w:val="14"/>
        <w:spacing w:line="360" w:lineRule="auto"/>
        <w:ind w:left="0" w:leftChars="0" w:firstLine="420" w:firstLineChars="0"/>
        <w:rPr>
          <w:rFonts w:hint="default" w:eastAsiaTheme="minorEastAsia"/>
          <w:lang w:val="en-US" w:eastAsia="zh-CN"/>
        </w:rPr>
      </w:pPr>
      <w:r>
        <w:rPr>
          <w:rFonts w:hint="eastAsia"/>
          <w:lang w:val="en-US" w:eastAsia="zh-CN"/>
        </w:rPr>
        <w:t>如下图所示：</w:t>
      </w:r>
    </w:p>
    <w:p>
      <w:pPr>
        <w:pStyle w:val="14"/>
        <w:spacing w:line="360" w:lineRule="auto"/>
        <w:ind w:left="0" w:leftChars="0" w:firstLine="0" w:firstLineChars="0"/>
        <w:jc w:val="both"/>
      </w:pPr>
      <w:r>
        <w:drawing>
          <wp:inline distT="0" distB="0" distL="0" distR="0">
            <wp:extent cx="5274310" cy="2536825"/>
            <wp:effectExtent l="0" t="0" r="254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74310" cy="2537041"/>
                    </a:xfrm>
                    <a:prstGeom prst="rect">
                      <a:avLst/>
                    </a:prstGeom>
                  </pic:spPr>
                </pic:pic>
              </a:graphicData>
            </a:graphic>
          </wp:inline>
        </w:drawing>
      </w:r>
    </w:p>
    <w:p>
      <w:pPr>
        <w:spacing w:line="360" w:lineRule="auto"/>
        <w:ind w:left="420" w:firstLine="420"/>
      </w:pPr>
    </w:p>
    <w:p>
      <w:pPr>
        <w:pStyle w:val="14"/>
        <w:numPr>
          <w:ilvl w:val="0"/>
          <w:numId w:val="5"/>
        </w:numPr>
        <w:spacing w:line="360" w:lineRule="auto"/>
        <w:ind w:left="845" w:leftChars="0" w:hanging="425" w:firstLineChars="0"/>
        <w:rPr>
          <w:rFonts w:hint="eastAsia"/>
        </w:rPr>
      </w:pPr>
      <w:r>
        <w:rPr>
          <w:rFonts w:hint="eastAsia"/>
        </w:rPr>
        <w:t>修改JVM内存和GC算法</w:t>
      </w:r>
    </w:p>
    <w:p>
      <w:pPr>
        <w:pStyle w:val="14"/>
        <w:spacing w:line="360" w:lineRule="auto"/>
      </w:pPr>
      <w:r>
        <w:rPr>
          <w:rFonts w:hint="eastAsia"/>
        </w:rPr>
        <w:t>因为客户的类比较多</w:t>
      </w:r>
      <w:r>
        <w:rPr>
          <w:rFonts w:hint="eastAsia"/>
          <w:lang w:eastAsia="zh-CN"/>
        </w:rPr>
        <w:t>，</w:t>
      </w:r>
      <w:r>
        <w:rPr>
          <w:rFonts w:hint="eastAsia"/>
        </w:rPr>
        <w:t>采用默认的配置</w:t>
      </w:r>
      <w:r>
        <w:rPr>
          <w:rFonts w:hint="eastAsia"/>
          <w:lang w:val="en-US" w:eastAsia="zh-CN"/>
        </w:rPr>
        <w:t>时</w:t>
      </w:r>
      <w:r>
        <w:rPr>
          <w:rFonts w:hint="eastAsia"/>
        </w:rPr>
        <w:t>，需要把元数据空间设置大一些</w:t>
      </w:r>
      <w:r>
        <w:rPr>
          <w:rFonts w:hint="eastAsia"/>
          <w:lang w:eastAsia="zh-CN"/>
        </w:rPr>
        <w:t>，</w:t>
      </w:r>
      <w:r>
        <w:rPr>
          <w:rFonts w:hint="eastAsia"/>
          <w:lang w:val="en-US" w:eastAsia="zh-CN"/>
        </w:rPr>
        <w:t>如图</w:t>
      </w:r>
      <w:r>
        <w:rPr>
          <w:rFonts w:hint="eastAsia"/>
        </w:rPr>
        <w:t>。</w:t>
      </w:r>
    </w:p>
    <w:p>
      <w:pPr>
        <w:pStyle w:val="14"/>
        <w:spacing w:line="360" w:lineRule="auto"/>
        <w:ind w:left="0" w:leftChars="0" w:firstLine="0" w:firstLineChars="0"/>
        <w:jc w:val="center"/>
      </w:pPr>
      <w:r>
        <w:drawing>
          <wp:inline distT="0" distB="0" distL="0" distR="0">
            <wp:extent cx="5274310" cy="2536825"/>
            <wp:effectExtent l="0" t="0" r="254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2537041"/>
                    </a:xfrm>
                    <a:prstGeom prst="rect">
                      <a:avLst/>
                    </a:prstGeom>
                  </pic:spPr>
                </pic:pic>
              </a:graphicData>
            </a:graphic>
          </wp:inline>
        </w:drawing>
      </w:r>
    </w:p>
    <w:p>
      <w:pPr>
        <w:pStyle w:val="14"/>
        <w:numPr>
          <w:ilvl w:val="0"/>
          <w:numId w:val="0"/>
        </w:numPr>
        <w:spacing w:line="360" w:lineRule="auto"/>
        <w:ind w:left="420" w:leftChars="0"/>
        <w:rPr>
          <w:rFonts w:hint="eastAsia"/>
        </w:rPr>
      </w:pPr>
      <w:r>
        <w:rPr>
          <w:rFonts w:hint="eastAsia"/>
          <w:lang w:val="en-US" w:eastAsia="zh-CN"/>
        </w:rPr>
        <w:t>另外，</w:t>
      </w:r>
      <w:r>
        <w:rPr>
          <w:rFonts w:hint="eastAsia"/>
        </w:rPr>
        <w:t>可以把XX:MetaspaceSize设置大一些，建议值1536m。</w:t>
      </w:r>
    </w:p>
    <w:p>
      <w:pPr>
        <w:pStyle w:val="14"/>
        <w:numPr>
          <w:ilvl w:val="0"/>
          <w:numId w:val="5"/>
        </w:numPr>
        <w:spacing w:line="360" w:lineRule="auto"/>
        <w:ind w:left="845" w:leftChars="0" w:hanging="425" w:firstLineChars="0"/>
        <w:rPr>
          <w:rFonts w:hint="eastAsia"/>
        </w:rPr>
      </w:pPr>
      <w:r>
        <w:rPr>
          <w:rFonts w:hint="eastAsia"/>
        </w:rPr>
        <w:t>SP目录放了sp.jar，</w:t>
      </w:r>
      <w:r>
        <w:rPr>
          <w:rFonts w:hint="eastAsia"/>
          <w:lang w:val="en-US" w:eastAsia="zh-CN"/>
        </w:rPr>
        <w:t>该模块用于</w:t>
      </w:r>
      <w:r>
        <w:rPr>
          <w:rFonts w:hint="eastAsia"/>
        </w:rPr>
        <w:t>监控AAS的UCPClassLoader调用defineClass的</w:t>
      </w:r>
      <w:r>
        <w:rPr>
          <w:rFonts w:hint="eastAsia"/>
          <w:lang w:val="en-US" w:eastAsia="zh-CN"/>
        </w:rPr>
        <w:t>操作</w:t>
      </w:r>
      <w:r>
        <w:rPr>
          <w:rFonts w:hint="eastAsia"/>
        </w:rPr>
        <w:t>，增加了记录日志，</w:t>
      </w:r>
      <w:r>
        <w:rPr>
          <w:rFonts w:hint="eastAsia"/>
          <w:lang w:val="en-US" w:eastAsia="zh-CN"/>
        </w:rPr>
        <w:t>将该模块</w:t>
      </w:r>
      <w:r>
        <w:rPr>
          <w:rFonts w:hint="eastAsia"/>
        </w:rPr>
        <w:t>去掉，</w:t>
      </w:r>
      <w:r>
        <w:rPr>
          <w:rFonts w:hint="eastAsia"/>
          <w:lang w:val="en-US" w:eastAsia="zh-CN"/>
        </w:rPr>
        <w:t>可以降低对性能的影响。</w:t>
      </w:r>
    </w:p>
    <w:p>
      <w:pPr>
        <w:pStyle w:val="3"/>
        <w:bidi w:val="0"/>
      </w:pPr>
      <w:r>
        <w:rPr>
          <w:rFonts w:hint="eastAsia"/>
        </w:rPr>
        <w:t xml:space="preserve"> </w:t>
      </w:r>
      <w:r>
        <w:rPr>
          <w:rFonts w:hint="eastAsia"/>
          <w:lang w:val="en-US" w:eastAsia="zh-CN"/>
        </w:rPr>
        <w:t>ISSUE</w:t>
      </w:r>
      <w:r>
        <w:rPr>
          <w:rFonts w:hint="eastAsia"/>
        </w:rPr>
        <w:t>20210701</w:t>
      </w:r>
      <w:r>
        <w:rPr>
          <w:rFonts w:hint="eastAsia"/>
          <w:lang w:val="en-US" w:eastAsia="zh-CN"/>
        </w:rPr>
        <w:t>01</w:t>
      </w:r>
    </w:p>
    <w:p>
      <w:pPr>
        <w:numPr>
          <w:ilvl w:val="0"/>
          <w:numId w:val="6"/>
        </w:numPr>
        <w:spacing w:line="360" w:lineRule="auto"/>
        <w:ind w:firstLine="360"/>
        <w:rPr>
          <w:rFonts w:hint="eastAsia"/>
          <w:b/>
          <w:bCs/>
        </w:rPr>
      </w:pPr>
      <w:r>
        <w:rPr>
          <w:rFonts w:hint="eastAsia"/>
          <w:b/>
          <w:bCs/>
        </w:rPr>
        <w:t>现象</w:t>
      </w:r>
      <w:r>
        <w:rPr>
          <w:rFonts w:hint="eastAsia"/>
          <w:b/>
          <w:bCs/>
          <w:lang w:val="en-US" w:eastAsia="zh-CN"/>
        </w:rPr>
        <w:t>描述</w:t>
      </w:r>
      <w:r>
        <w:rPr>
          <w:rFonts w:hint="eastAsia"/>
          <w:b/>
          <w:bCs/>
        </w:rPr>
        <w:t>：</w:t>
      </w:r>
    </w:p>
    <w:p>
      <w:pPr>
        <w:numPr>
          <w:ilvl w:val="0"/>
          <w:numId w:val="0"/>
        </w:numPr>
        <w:spacing w:line="360" w:lineRule="auto"/>
        <w:ind w:firstLine="480" w:firstLineChars="200"/>
        <w:rPr>
          <w:rFonts w:hint="eastAsia" w:eastAsiaTheme="minorEastAsia"/>
          <w:lang w:eastAsia="zh-CN"/>
        </w:rPr>
      </w:pPr>
      <w:r>
        <w:rPr>
          <w:rFonts w:hint="eastAsia"/>
          <w:lang w:val="en-US" w:eastAsia="zh-CN"/>
        </w:rPr>
        <w:t>2021年7月1日，系统出现了</w:t>
      </w:r>
      <w:r>
        <w:rPr>
          <w:rFonts w:hint="eastAsia"/>
        </w:rPr>
        <w:t>Jconsole连接不上AAS的问题</w:t>
      </w:r>
      <w:r>
        <w:rPr>
          <w:rFonts w:hint="eastAsia"/>
          <w:lang w:eastAsia="zh-CN"/>
        </w:rPr>
        <w:t>。</w:t>
      </w:r>
    </w:p>
    <w:p>
      <w:pPr>
        <w:numPr>
          <w:ilvl w:val="0"/>
          <w:numId w:val="0"/>
        </w:numPr>
        <w:spacing w:line="360" w:lineRule="auto"/>
        <w:ind w:firstLine="480" w:firstLineChars="200"/>
        <w:rPr>
          <w:rFonts w:hint="eastAsia"/>
        </w:rPr>
      </w:pPr>
      <w:r>
        <w:rPr>
          <w:rFonts w:hint="eastAsia"/>
        </w:rPr>
        <w:t>运维平台需要监控AAS，用JDK11的Jconsole连不上AAS，AAS运行在JDK1.8上面</w:t>
      </w:r>
    </w:p>
    <w:p>
      <w:pPr>
        <w:spacing w:line="360" w:lineRule="auto"/>
        <w:ind w:firstLine="360"/>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解决</w:t>
      </w:r>
      <w:r>
        <w:rPr>
          <w:rFonts w:hint="eastAsia"/>
          <w:b/>
          <w:bCs/>
          <w:lang w:val="en-US" w:eastAsia="zh-CN"/>
        </w:rPr>
        <w:t>方案</w:t>
      </w:r>
      <w:r>
        <w:rPr>
          <w:rFonts w:hint="eastAsia"/>
          <w:b/>
          <w:bCs/>
        </w:rPr>
        <w:t>：</w:t>
      </w:r>
    </w:p>
    <w:p>
      <w:pPr>
        <w:pStyle w:val="14"/>
        <w:numPr>
          <w:ilvl w:val="0"/>
          <w:numId w:val="7"/>
        </w:numPr>
        <w:spacing w:line="360" w:lineRule="auto"/>
        <w:ind w:left="845" w:leftChars="0" w:hanging="425" w:firstLineChars="0"/>
      </w:pPr>
      <w:r>
        <w:rPr>
          <w:rFonts w:hint="eastAsia"/>
        </w:rPr>
        <w:t>如果telnet无法访问，则需找对应</w:t>
      </w:r>
      <w:r>
        <w:rPr>
          <w:rFonts w:hint="eastAsia"/>
          <w:lang w:val="en-US" w:eastAsia="zh-CN"/>
        </w:rPr>
        <w:t>人员</w:t>
      </w:r>
      <w:r>
        <w:rPr>
          <w:rFonts w:hint="eastAsia"/>
        </w:rPr>
        <w:t>开放JMX端口的访问权限</w:t>
      </w:r>
      <w:r>
        <w:rPr>
          <w:rFonts w:hint="eastAsia"/>
          <w:lang w:eastAsia="zh-CN"/>
        </w:rPr>
        <w:t>；</w:t>
      </w:r>
    </w:p>
    <w:p>
      <w:pPr>
        <w:pStyle w:val="14"/>
        <w:numPr>
          <w:ilvl w:val="0"/>
          <w:numId w:val="7"/>
        </w:numPr>
        <w:spacing w:line="360" w:lineRule="auto"/>
        <w:ind w:left="845" w:leftChars="0" w:hanging="425" w:firstLineChars="0"/>
      </w:pPr>
      <w:r>
        <w:rPr>
          <w:rFonts w:hint="eastAsia"/>
        </w:rPr>
        <w:t>由于JDK9往上的版本不支持iiop的协议，RMIAdaptorService需要使用rmi-jrmp协议进行重新实现，访问的url和端口发送了变化，查阅相关文档进行配置的更改，AAS/domains/mydomain/config/apusic.conf中修改RMIAdaptorService服务下，如下：</w:t>
      </w:r>
    </w:p>
    <w:p>
      <w:pPr>
        <w:ind w:left="839"/>
        <w:rPr>
          <w:rFonts w:asciiTheme="minorEastAsia" w:hAnsiTheme="minorEastAsia"/>
          <w:sz w:val="15"/>
          <w:szCs w:val="15"/>
        </w:rPr>
      </w:pPr>
      <w:r>
        <w:rPr>
          <w:rFonts w:asciiTheme="minorEastAsia" w:hAnsiTheme="minorEastAsia"/>
          <w:sz w:val="15"/>
          <w:szCs w:val="15"/>
        </w:rPr>
        <w:t>&lt;SERVICE</w:t>
      </w:r>
    </w:p>
    <w:p>
      <w:pPr>
        <w:ind w:left="839"/>
        <w:rPr>
          <w:rFonts w:asciiTheme="minorEastAsia" w:hAnsiTheme="minorEastAsia"/>
          <w:sz w:val="15"/>
          <w:szCs w:val="15"/>
        </w:rPr>
      </w:pPr>
      <w:r>
        <w:rPr>
          <w:rFonts w:asciiTheme="minorEastAsia" w:hAnsiTheme="minorEastAsia"/>
          <w:sz w:val="15"/>
          <w:szCs w:val="15"/>
        </w:rPr>
        <w:t xml:space="preserve">    CLASS="com.apusic.jmx.adaptors.rmi.RMIAdaptorService"</w:t>
      </w:r>
    </w:p>
    <w:p>
      <w:pPr>
        <w:ind w:left="839"/>
        <w:rPr>
          <w:rFonts w:asciiTheme="minorEastAsia" w:hAnsiTheme="minorEastAsia"/>
          <w:sz w:val="15"/>
          <w:szCs w:val="15"/>
        </w:rPr>
      </w:pPr>
      <w:r>
        <w:rPr>
          <w:rFonts w:asciiTheme="minorEastAsia" w:hAnsiTheme="minorEastAsia"/>
          <w:sz w:val="15"/>
          <w:szCs w:val="15"/>
        </w:rPr>
        <w:t xml:space="preserve">    NAME="Adaptor:type=rmi"</w:t>
      </w:r>
    </w:p>
    <w:p>
      <w:pPr>
        <w:ind w:left="839"/>
        <w:rPr>
          <w:rFonts w:asciiTheme="minorEastAsia" w:hAnsiTheme="minorEastAsia"/>
          <w:sz w:val="15"/>
          <w:szCs w:val="15"/>
        </w:rPr>
      </w:pPr>
      <w:r>
        <w:rPr>
          <w:rFonts w:asciiTheme="minorEastAsia" w:hAnsiTheme="minorEastAsia"/>
          <w:sz w:val="15"/>
          <w:szCs w:val="15"/>
        </w:rPr>
        <w:t xml:space="preserve">    &gt;</w:t>
      </w:r>
    </w:p>
    <w:p>
      <w:pPr>
        <w:ind w:left="839" w:firstLine="300" w:firstLineChars="200"/>
        <w:rPr>
          <w:rFonts w:asciiTheme="minorEastAsia" w:hAnsiTheme="minorEastAsia"/>
          <w:sz w:val="15"/>
          <w:szCs w:val="15"/>
        </w:rPr>
      </w:pPr>
      <w:r>
        <w:rPr>
          <w:rFonts w:asciiTheme="minorEastAsia" w:hAnsiTheme="minorEastAsia"/>
          <w:sz w:val="15"/>
          <w:szCs w:val="15"/>
        </w:rPr>
        <w:t>&lt;ATTRIBUTE NAME="ServerPort" VALUE="6666"/&gt;</w:t>
      </w:r>
    </w:p>
    <w:p>
      <w:pPr>
        <w:ind w:left="839"/>
        <w:rPr>
          <w:rFonts w:asciiTheme="minorEastAsia" w:hAnsiTheme="minorEastAsia"/>
          <w:sz w:val="15"/>
          <w:szCs w:val="15"/>
        </w:rPr>
      </w:pPr>
      <w:r>
        <w:rPr>
          <w:rFonts w:asciiTheme="minorEastAsia" w:hAnsiTheme="minorEastAsia"/>
          <w:sz w:val="15"/>
          <w:szCs w:val="15"/>
        </w:rPr>
        <w:t xml:space="preserve">    &lt;ATTRIBUTE NAME="ServerAddress" VALUE="10.124.161.49"/&gt;</w:t>
      </w:r>
    </w:p>
    <w:p>
      <w:pPr>
        <w:ind w:left="839"/>
        <w:rPr>
          <w:rFonts w:asciiTheme="minorEastAsia" w:hAnsiTheme="minorEastAsia"/>
          <w:sz w:val="15"/>
          <w:szCs w:val="15"/>
        </w:rPr>
      </w:pPr>
      <w:r>
        <w:rPr>
          <w:rFonts w:asciiTheme="minorEastAsia" w:hAnsiTheme="minorEastAsia"/>
          <w:sz w:val="15"/>
          <w:szCs w:val="15"/>
        </w:rPr>
        <w:t>&lt;/SERVICE&gt;</w:t>
      </w:r>
    </w:p>
    <w:p>
      <w:pPr>
        <w:pStyle w:val="3"/>
        <w:bidi w:val="0"/>
      </w:pPr>
      <w:r>
        <w:rPr>
          <w:rFonts w:hint="eastAsia"/>
          <w:lang w:val="en-US" w:eastAsia="zh-CN"/>
        </w:rPr>
        <w:t>ISSUE2021070501</w:t>
      </w:r>
    </w:p>
    <w:p>
      <w:pPr>
        <w:spacing w:line="360" w:lineRule="auto"/>
        <w:ind w:firstLine="482" w:firstLineChars="200"/>
        <w:rPr>
          <w:rFonts w:hint="eastAsia"/>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rPr>
        <w:t>现象</w:t>
      </w:r>
      <w:r>
        <w:rPr>
          <w:rFonts w:hint="eastAsia"/>
          <w:b/>
          <w:bCs/>
          <w:lang w:val="en-US" w:eastAsia="zh-CN"/>
        </w:rPr>
        <w:t>描述：</w:t>
      </w:r>
    </w:p>
    <w:p>
      <w:pPr>
        <w:spacing w:line="360" w:lineRule="auto"/>
        <w:ind w:firstLine="480" w:firstLineChars="200"/>
      </w:pPr>
      <w:r>
        <w:rPr>
          <w:rFonts w:hint="eastAsia"/>
        </w:rPr>
        <w:t>2021</w:t>
      </w:r>
      <w:r>
        <w:rPr>
          <w:rFonts w:hint="eastAsia"/>
          <w:lang w:val="en-US" w:eastAsia="zh-CN"/>
        </w:rPr>
        <w:t>年</w:t>
      </w:r>
      <w:r>
        <w:rPr>
          <w:rFonts w:hint="eastAsia"/>
        </w:rPr>
        <w:t>7</w:t>
      </w:r>
      <w:r>
        <w:rPr>
          <w:rFonts w:hint="eastAsia"/>
          <w:lang w:val="en-US" w:eastAsia="zh-CN"/>
        </w:rPr>
        <w:t>月</w:t>
      </w:r>
      <w:r>
        <w:rPr>
          <w:rFonts w:hint="eastAsia"/>
        </w:rPr>
        <w:t>5</w:t>
      </w:r>
      <w:r>
        <w:rPr>
          <w:rFonts w:hint="eastAsia"/>
          <w:lang w:val="en-US" w:eastAsia="zh-CN"/>
        </w:rPr>
        <w:t>日晚，再次出现</w:t>
      </w:r>
      <w:r>
        <w:rPr>
          <w:rFonts w:hint="eastAsia"/>
        </w:rPr>
        <w:t>卡顿和CPU高的问题</w:t>
      </w:r>
      <w:r>
        <w:rPr>
          <w:rFonts w:hint="eastAsia"/>
          <w:lang w:eastAsia="zh-CN"/>
        </w:rPr>
        <w:t>，</w:t>
      </w:r>
      <w:r>
        <w:rPr>
          <w:rFonts w:hint="eastAsia"/>
        </w:rPr>
        <w:t>获取堆栈后发现多个线程堵住，堆栈</w:t>
      </w:r>
      <w:r>
        <w:rPr>
          <w:rFonts w:hint="eastAsia"/>
          <w:lang w:val="en-US" w:eastAsia="zh-CN"/>
        </w:rPr>
        <w:t>信息</w:t>
      </w:r>
      <w:r>
        <w:rPr>
          <w:rFonts w:hint="eastAsia"/>
        </w:rPr>
        <w:t>如下：</w:t>
      </w:r>
    </w:p>
    <w:p>
      <w:pPr>
        <w:ind w:left="839"/>
        <w:rPr>
          <w:rFonts w:asciiTheme="minorEastAsia" w:hAnsiTheme="minorEastAsia"/>
          <w:sz w:val="15"/>
          <w:szCs w:val="15"/>
        </w:rPr>
      </w:pPr>
      <w:r>
        <w:rPr>
          <w:rFonts w:asciiTheme="minorEastAsia" w:hAnsiTheme="minorEastAsia"/>
          <w:sz w:val="15"/>
          <w:szCs w:val="15"/>
        </w:rPr>
        <w:t>"WeaverHttp&amp;NULL SESSION&amp;17:50:32&amp;/api/msgcenter/homepage/getMsgCount" #342 prio=5 os_prio=0 tid=0x0000fffb58172000 nid=0x19d5 waiting for monitor entry [0x0000fff9bedfc000]</w:t>
      </w:r>
    </w:p>
    <w:p>
      <w:pPr>
        <w:ind w:left="839"/>
        <w:rPr>
          <w:rFonts w:asciiTheme="minorEastAsia" w:hAnsiTheme="minorEastAsia"/>
          <w:sz w:val="15"/>
          <w:szCs w:val="15"/>
        </w:rPr>
      </w:pPr>
      <w:r>
        <w:rPr>
          <w:rFonts w:asciiTheme="minorEastAsia" w:hAnsiTheme="minorEastAsia"/>
          <w:sz w:val="15"/>
          <w:szCs w:val="15"/>
        </w:rPr>
        <w:t xml:space="preserve">   java.lang.Thread.State: BLOCKED (on object monitor)</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sun.misc.ObjectInputFilter$Config.getSerialFilter(ObjectInputFilter.java:307)</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 waiting to lock &lt;0x00000005c2576300&gt; (a java.lang.Object)</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java.io.ObjectInputStream.&lt;init&gt;(ObjectInputStream.java:393)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com.cloudstore.dev.api.util.Util_Serializer.deserialize(Util_Serializer.java:45)</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com.cloudstore.dev.api.util.Util_Account.getAccountMapRedis(Util_Account.java:66)</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com.cloudstore.dev.api.util.Util_Account.getAccountMap(Util_Account.java:210)</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com.engine.msgcenter.cmd.homepage.GetMsgCountCmd.execute(GetMsgCountCmd.java:56)</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com.engine.msgcenter.cmd.homepage.GetMsgCountCmd.execute(GetMsgCountCmd.java:31)</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com.engine.core.interceptor.CommandInvoker.execute(CommandInvoker.java:38)</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com.engine.core.interceptor.CommandContextInterceptor.execute(CommandContextInterceptor.java:42)</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com.engine.core.interceptor.LogInterceptor.execute(LogInterceptor.java:19)</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com.engine.core.cfg.CommandExecutorImpl.execute(CommandExecutorImpl.java:37)</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com.engine.core.cfg.CommandExecutorImpl.execute(CommandExecutorImpl.java:42)</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com.engine.msgcenter.service.impl.MsgHomepageServiceImpl.getMsgCount(MsgHomepageServiceImpl.java:37)</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com.engine.msgcenter.web.MsgHomepageAction.getMsgCount(MsgHomepageAction.java:243)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sun.reflect.GeneratedMethodAccessor217.invoke(Unknown Source)</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sun.reflect.DelegatingMethodAccessorImpl.invoke(DelegatingMethodAccessorImpl.java:43)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at java.lang.reflect.Method.invoke(Method.java:498)</w:t>
      </w:r>
    </w:p>
    <w:p>
      <w:pPr>
        <w:rPr>
          <w:rFonts w:asciiTheme="minorEastAsia" w:hAnsiTheme="minorEastAsia"/>
          <w:sz w:val="15"/>
          <w:szCs w:val="15"/>
        </w:rPr>
      </w:pPr>
    </w:p>
    <w:p>
      <w:pPr>
        <w:spacing w:line="360" w:lineRule="auto"/>
        <w:ind w:firstLine="482" w:firstLineChars="200"/>
        <w:rPr>
          <w:b/>
          <w:bCs/>
        </w:rPr>
      </w:pPr>
      <w:r>
        <w:rPr>
          <w:rFonts w:hint="eastAsia"/>
          <w:b/>
          <w:bCs/>
          <w:lang w:eastAsia="zh-CN"/>
        </w:rPr>
        <w:t>（</w:t>
      </w:r>
      <w:r>
        <w:rPr>
          <w:rFonts w:hint="eastAsia"/>
          <w:b/>
          <w:bCs/>
          <w:lang w:val="en-US" w:eastAsia="zh-CN"/>
        </w:rPr>
        <w:t>2</w:t>
      </w:r>
      <w:r>
        <w:rPr>
          <w:rFonts w:hint="eastAsia"/>
          <w:b/>
          <w:bCs/>
          <w:lang w:eastAsia="zh-CN"/>
        </w:rPr>
        <w:t>）</w:t>
      </w:r>
      <w:r>
        <w:rPr>
          <w:rFonts w:hint="eastAsia"/>
          <w:b/>
          <w:bCs/>
        </w:rPr>
        <w:t>解决</w:t>
      </w:r>
      <w:r>
        <w:rPr>
          <w:rFonts w:hint="eastAsia"/>
          <w:b/>
          <w:bCs/>
          <w:lang w:val="en-US" w:eastAsia="zh-CN"/>
        </w:rPr>
        <w:t>方案</w:t>
      </w:r>
      <w:r>
        <w:rPr>
          <w:rFonts w:hint="eastAsia"/>
          <w:b/>
          <w:bCs/>
        </w:rPr>
        <w:t>：</w:t>
      </w:r>
    </w:p>
    <w:p>
      <w:pPr>
        <w:spacing w:line="360" w:lineRule="auto"/>
        <w:ind w:firstLine="480" w:firstLineChars="200"/>
      </w:pPr>
      <w:r>
        <w:rPr>
          <w:rFonts w:hint="eastAsia"/>
        </w:rPr>
        <w:t>经过</w:t>
      </w:r>
      <w:r>
        <w:rPr>
          <w:rFonts w:hint="eastAsia"/>
          <w:lang w:val="en-US" w:eastAsia="zh-CN"/>
        </w:rPr>
        <w:t>与</w:t>
      </w:r>
      <w:r>
        <w:rPr>
          <w:rFonts w:hint="eastAsia"/>
        </w:rPr>
        <w:t>华为</w:t>
      </w:r>
      <w:r>
        <w:rPr>
          <w:rFonts w:hint="eastAsia"/>
          <w:lang w:val="en-US" w:eastAsia="zh-CN"/>
        </w:rPr>
        <w:t>毕昇</w:t>
      </w:r>
      <w:r>
        <w:rPr>
          <w:rFonts w:hint="eastAsia"/>
        </w:rPr>
        <w:t>JDK工程师</w:t>
      </w:r>
      <w:r>
        <w:rPr>
          <w:rFonts w:hint="eastAsia"/>
          <w:lang w:val="en-US" w:eastAsia="zh-CN"/>
        </w:rPr>
        <w:t>沟通</w:t>
      </w:r>
      <w:r>
        <w:rPr>
          <w:rFonts w:hint="eastAsia"/>
        </w:rPr>
        <w:t>，分析该问题可能是由于社区版JDK的一个锁问题导致，该问题在ARM环境下会更容易出现，毕升JDK对这个问题进行了修复，该修改没有提交到上游社区，所以社区版版本会存在该问题。</w:t>
      </w:r>
    </w:p>
    <w:p>
      <w:pPr>
        <w:spacing w:line="360" w:lineRule="auto"/>
        <w:ind w:firstLine="480" w:firstLineChars="200"/>
      </w:pPr>
      <w:r>
        <w:rPr>
          <w:rFonts w:hint="eastAsia"/>
        </w:rPr>
        <w:t>根据华为工程师的建议，</w:t>
      </w:r>
      <w:r>
        <w:rPr>
          <w:rFonts w:hint="eastAsia"/>
          <w:lang w:val="en-US" w:eastAsia="zh-CN"/>
        </w:rPr>
        <w:t>现场运维人员</w:t>
      </w:r>
      <w:r>
        <w:rPr>
          <w:rFonts w:hint="eastAsia"/>
        </w:rPr>
        <w:t>在</w:t>
      </w:r>
      <w:r>
        <w:rPr>
          <w:rFonts w:hint="eastAsia"/>
          <w:lang w:val="en-US" w:eastAsia="zh-CN"/>
        </w:rPr>
        <w:t>7月5日</w:t>
      </w:r>
      <w:r>
        <w:rPr>
          <w:rFonts w:hint="eastAsia"/>
        </w:rPr>
        <w:t>晚更新了各个环境</w:t>
      </w:r>
      <w:r>
        <w:rPr>
          <w:rFonts w:hint="eastAsia"/>
          <w:lang w:val="en-US" w:eastAsia="zh-CN"/>
        </w:rPr>
        <w:t>的</w:t>
      </w:r>
      <w:r>
        <w:rPr>
          <w:rFonts w:hint="eastAsia"/>
        </w:rPr>
        <w:t>JDK</w:t>
      </w:r>
      <w:r>
        <w:rPr>
          <w:rFonts w:hint="eastAsia"/>
          <w:lang w:val="en-US" w:eastAsia="zh-CN"/>
        </w:rPr>
        <w:t>至</w:t>
      </w:r>
      <w:r>
        <w:rPr>
          <w:rFonts w:hint="eastAsia"/>
        </w:rPr>
        <w:t>毕升</w:t>
      </w:r>
      <w:r>
        <w:rPr>
          <w:rFonts w:hint="eastAsia"/>
          <w:lang w:val="en-US" w:eastAsia="zh-CN"/>
        </w:rPr>
        <w:t>JDK</w:t>
      </w:r>
      <w:r>
        <w:rPr>
          <w:rFonts w:hint="eastAsia"/>
        </w:rPr>
        <w:t>1.8版本。通过</w:t>
      </w:r>
      <w:r>
        <w:rPr>
          <w:rFonts w:hint="eastAsia"/>
          <w:lang w:val="en-US" w:eastAsia="zh-CN"/>
        </w:rPr>
        <w:t>对7月6日</w:t>
      </w:r>
      <w:r>
        <w:rPr>
          <w:rFonts w:hint="eastAsia"/>
        </w:rPr>
        <w:t>的堆栈信息观察，由该问题导致的cpu高和卡顿问题已经解决。</w:t>
      </w:r>
    </w:p>
    <w:p>
      <w:pPr>
        <w:spacing w:line="360" w:lineRule="auto"/>
        <w:ind w:left="840"/>
      </w:pPr>
    </w:p>
    <w:p>
      <w:pPr>
        <w:pStyle w:val="3"/>
        <w:bidi w:val="0"/>
      </w:pPr>
      <w:r>
        <w:rPr>
          <w:rFonts w:hint="eastAsia"/>
          <w:lang w:val="en-US" w:eastAsia="zh-CN"/>
        </w:rPr>
        <w:t>ISSUE</w:t>
      </w:r>
      <w:r>
        <w:rPr>
          <w:rFonts w:hint="eastAsia"/>
        </w:rPr>
        <w:t>20210706</w:t>
      </w:r>
      <w:r>
        <w:rPr>
          <w:rFonts w:hint="eastAsia"/>
          <w:lang w:val="en-US" w:eastAsia="zh-CN"/>
        </w:rPr>
        <w:t>01</w:t>
      </w:r>
    </w:p>
    <w:p>
      <w:pPr>
        <w:spacing w:line="360" w:lineRule="auto"/>
        <w:ind w:firstLine="482" w:firstLineChars="200"/>
        <w:rPr>
          <w:rFonts w:hint="eastAsia"/>
          <w:b/>
          <w:bCs/>
        </w:rPr>
      </w:pPr>
      <w:r>
        <w:rPr>
          <w:rFonts w:hint="eastAsia"/>
          <w:b/>
          <w:bCs/>
          <w:lang w:eastAsia="zh-CN"/>
        </w:rPr>
        <w:t>（</w:t>
      </w:r>
      <w:r>
        <w:rPr>
          <w:rFonts w:hint="eastAsia"/>
          <w:b/>
          <w:bCs/>
          <w:lang w:val="en-US" w:eastAsia="zh-CN"/>
        </w:rPr>
        <w:t>1</w:t>
      </w:r>
      <w:r>
        <w:rPr>
          <w:rFonts w:hint="eastAsia"/>
          <w:b/>
          <w:bCs/>
          <w:lang w:eastAsia="zh-CN"/>
        </w:rPr>
        <w:t>）</w:t>
      </w:r>
      <w:r>
        <w:rPr>
          <w:rFonts w:hint="eastAsia"/>
          <w:b/>
          <w:bCs/>
        </w:rPr>
        <w:t>现象</w:t>
      </w:r>
      <w:r>
        <w:rPr>
          <w:rFonts w:hint="eastAsia"/>
          <w:b/>
          <w:bCs/>
          <w:lang w:val="en-US" w:eastAsia="zh-CN"/>
        </w:rPr>
        <w:t>描述</w:t>
      </w:r>
      <w:r>
        <w:rPr>
          <w:rFonts w:hint="eastAsia"/>
          <w:b/>
          <w:bCs/>
        </w:rPr>
        <w:t>：</w:t>
      </w:r>
    </w:p>
    <w:p>
      <w:pPr>
        <w:spacing w:line="360" w:lineRule="auto"/>
        <w:ind w:firstLine="480" w:firstLineChars="200"/>
        <w:rPr>
          <w:rFonts w:hint="eastAsia"/>
          <w:lang w:eastAsia="zh-CN"/>
        </w:rPr>
      </w:pPr>
      <w:r>
        <w:rPr>
          <w:rFonts w:hint="eastAsia"/>
        </w:rPr>
        <w:t>07-06号早上7点24左右，</w:t>
      </w:r>
      <w:r>
        <w:rPr>
          <w:rFonts w:hint="eastAsia"/>
          <w:lang w:val="en-US" w:eastAsia="zh-CN"/>
        </w:rPr>
        <w:t>再次出现</w:t>
      </w:r>
      <w:r>
        <w:rPr>
          <w:rFonts w:hint="eastAsia"/>
        </w:rPr>
        <w:t>卡顿和</w:t>
      </w:r>
      <w:r>
        <w:rPr>
          <w:rFonts w:hint="eastAsia"/>
          <w:lang w:val="en-US" w:eastAsia="zh-CN"/>
        </w:rPr>
        <w:t>CPU使用率过</w:t>
      </w:r>
      <w:r>
        <w:rPr>
          <w:rFonts w:hint="eastAsia"/>
        </w:rPr>
        <w:t>高的情况</w:t>
      </w:r>
      <w:r>
        <w:rPr>
          <w:rFonts w:hint="eastAsia"/>
          <w:lang w:eastAsia="zh-CN"/>
        </w:rPr>
        <w:t>。</w:t>
      </w:r>
    </w:p>
    <w:p>
      <w:pPr>
        <w:spacing w:line="360" w:lineRule="auto"/>
        <w:ind w:firstLine="482" w:firstLineChars="200"/>
        <w:rPr>
          <w:rFonts w:hint="eastAsia"/>
          <w:b/>
          <w:bCs/>
          <w:lang w:val="en-US" w:eastAsia="zh-CN"/>
        </w:rPr>
      </w:pPr>
      <w:r>
        <w:rPr>
          <w:rFonts w:hint="eastAsia"/>
          <w:b/>
          <w:bCs/>
          <w:lang w:val="en-US" w:eastAsia="zh-CN"/>
        </w:rPr>
        <w:t>（2）分析过程：</w:t>
      </w:r>
    </w:p>
    <w:p>
      <w:pPr>
        <w:numPr>
          <w:ilvl w:val="0"/>
          <w:numId w:val="8"/>
        </w:numPr>
        <w:spacing w:line="360" w:lineRule="auto"/>
        <w:ind w:left="845" w:leftChars="0" w:hanging="425" w:firstLineChars="0"/>
      </w:pPr>
      <w:r>
        <w:rPr>
          <w:rFonts w:hint="eastAsia"/>
        </w:rPr>
        <w:t>获取堆栈后发现只有几个处于Runnable状态，其中有2个业务线程堆栈如下：</w:t>
      </w:r>
    </w:p>
    <w:p>
      <w:pPr>
        <w:ind w:left="839"/>
        <w:rPr>
          <w:rFonts w:asciiTheme="minorEastAsia" w:hAnsiTheme="minorEastAsia"/>
          <w:sz w:val="15"/>
          <w:szCs w:val="15"/>
        </w:rPr>
      </w:pPr>
      <w:r>
        <w:rPr>
          <w:rFonts w:asciiTheme="minorEastAsia" w:hAnsiTheme="minorEastAsia"/>
          <w:sz w:val="15"/>
          <w:szCs w:val="15"/>
        </w:rPr>
        <w:t xml:space="preserve">"WeaverHttp&amp;NULL SESSION&amp;07:25:23&amp;/mobilemode/mobile/server.jsp" id="288" CPU Time=5469053860 </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 xml:space="preserve">java.lang.Thread.State: RUNNABLE </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sun.misc.Unsafe.defineClass(Native Method)</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sun.reflect.ClassDefiner.defineClass(ClassDefiner.java:63)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sun.reflect.MethodAccessorGenerator$1.run(MethodAccessorGenerator.java:399)</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sun.reflect.MethodAccessorGenerator$1.run(MethodAccessorGenerator.java:394)</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java.security.AccessController.doPrivileged(Native Method)</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sun.reflect.MethodAccessorGenerator.generate(MethodAccessorGenerator.java:393)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sun.reflect.MethodAccessorGenerator.generateMethod(MethodAccessorGenerator.java:75)</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sun.reflect.NativeMethodAccessorImpl.invoke(NativeMethodAccessorImpl.java:53)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sun.reflect.DelegatingMethodAccessorImpl.invoke(DelegatingMethodAccessorImpl.java:43)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java.lang.reflect.Method.invoke(Method.java:498)</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org.apache.commons.beanutils.PropertyUtilsBean.invokeMethod(PropertyUtilsBean.java:1773)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org.apache.commons.beanutils.PropertyUtilsBean.getSimpleProperty(PropertyUtilsBean.java:1132)</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org.apache.commons.beanutils.PropertyUtilsBean.getNestedProperty(PropertyUtilsBean.java:686)</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org.apache.commons.beanutils.PropertyUtilsBean.getProperty(PropertyUtilsBean.java:715)</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org.apache.commons.beanutils.PropertyUtils.getProperty(PropertyUtils.java:290)</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net.sf.json.JSONObject._fromBean(JSONObject.java:733)</w:t>
      </w:r>
    </w:p>
    <w:p>
      <w:pPr>
        <w:ind w:left="839"/>
        <w:rPr>
          <w:rFonts w:asciiTheme="minorEastAsia" w:hAnsiTheme="minorEastAsia"/>
          <w:sz w:val="15"/>
          <w:szCs w:val="15"/>
        </w:rPr>
      </w:pPr>
    </w:p>
    <w:p>
      <w:pPr>
        <w:ind w:left="839"/>
        <w:rPr>
          <w:rFonts w:asciiTheme="minorEastAsia" w:hAnsiTheme="minorEastAsia"/>
          <w:sz w:val="15"/>
          <w:szCs w:val="15"/>
        </w:rPr>
      </w:pPr>
      <w:r>
        <w:rPr>
          <w:rFonts w:asciiTheme="minorEastAsia" w:hAnsiTheme="minorEastAsia"/>
          <w:sz w:val="15"/>
          <w:szCs w:val="15"/>
        </w:rPr>
        <w:t>……</w:t>
      </w:r>
    </w:p>
    <w:p>
      <w:pPr>
        <w:ind w:left="839"/>
        <w:rPr>
          <w:rFonts w:asciiTheme="minorEastAsia" w:hAnsiTheme="minorEastAsia"/>
          <w:sz w:val="15"/>
          <w:szCs w:val="15"/>
        </w:rPr>
      </w:pPr>
      <w:r>
        <w:rPr>
          <w:rFonts w:asciiTheme="minorEastAsia" w:hAnsiTheme="minorEastAsia"/>
          <w:sz w:val="15"/>
          <w:szCs w:val="15"/>
        </w:rPr>
        <w:t xml:space="preserve">"Thread-60" id="210" CPU Time=4580332140 </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 xml:space="preserve">java.lang.Thread.State: RUNNABLE </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sun.management.ThreadImpl.getThreadInfo1(Native Method)</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sun.management.ThreadImpl.getThreadInfo(ThreadImpl.java:183)</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sun.management.ThreadImpl.getThreadInfo(ThreadImpl.java:144)</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weaver.monitor.monitor.SysThreadMonitor.getMonitorInfo(SysThreadMonitor.java:32)</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weaver.monitor.threads.SysThreadThread.doThreadWork(SysThreadThread.java:15)</w:t>
      </w:r>
    </w:p>
    <w:p>
      <w:pPr>
        <w:ind w:left="839"/>
        <w:rPr>
          <w:rFonts w:asciiTheme="minorEastAsia" w:hAnsiTheme="minorEastAsia"/>
          <w:sz w:val="15"/>
          <w:szCs w:val="15"/>
        </w:rPr>
      </w:pPr>
      <w:r>
        <w:rPr>
          <w:rFonts w:asciiTheme="minorEastAsia" w:hAnsiTheme="minorEastAsia"/>
          <w:sz w:val="15"/>
          <w:szCs w:val="15"/>
        </w:rPr>
        <w:tab/>
      </w:r>
      <w:r>
        <w:rPr>
          <w:rFonts w:asciiTheme="minorEastAsia" w:hAnsiTheme="minorEastAsia"/>
          <w:sz w:val="15"/>
          <w:szCs w:val="15"/>
        </w:rPr>
        <w:tab/>
      </w:r>
      <w:r>
        <w:rPr>
          <w:rFonts w:asciiTheme="minorEastAsia" w:hAnsiTheme="minorEastAsia"/>
          <w:sz w:val="15"/>
          <w:szCs w:val="15"/>
        </w:rPr>
        <w:t>at weaver.system.ThreadWorkTimer.run(ThreadWorkTimer.java:67)</w:t>
      </w:r>
    </w:p>
    <w:p>
      <w:pPr>
        <w:ind w:left="839"/>
        <w:rPr>
          <w:rFonts w:asciiTheme="minorEastAsia" w:hAnsiTheme="minorEastAsia"/>
          <w:sz w:val="15"/>
          <w:szCs w:val="15"/>
        </w:rPr>
      </w:pPr>
    </w:p>
    <w:p>
      <w:pPr>
        <w:ind w:left="839"/>
        <w:rPr>
          <w:rFonts w:asciiTheme="minorEastAsia" w:hAnsiTheme="minorEastAsia"/>
          <w:sz w:val="15"/>
          <w:szCs w:val="15"/>
        </w:rPr>
      </w:pPr>
    </w:p>
    <w:p>
      <w:pPr>
        <w:numPr>
          <w:ilvl w:val="0"/>
          <w:numId w:val="8"/>
        </w:numPr>
        <w:spacing w:line="360" w:lineRule="auto"/>
        <w:ind w:left="845" w:leftChars="0" w:hanging="425" w:firstLineChars="0"/>
        <w:rPr>
          <w:rFonts w:hint="eastAsia"/>
        </w:rPr>
      </w:pPr>
      <w:r>
        <w:rPr>
          <w:rFonts w:hint="eastAsia"/>
        </w:rPr>
        <w:t>通过对JDK调用进行跟踪和Perf的分析发现，defineClass方法耗时</w:t>
      </w:r>
      <w:r>
        <w:rPr>
          <w:rFonts w:hint="eastAsia"/>
          <w:lang w:val="en-US" w:eastAsia="zh-CN"/>
        </w:rPr>
        <w:t>并占用</w:t>
      </w:r>
      <w:r>
        <w:rPr>
          <w:rFonts w:hint="eastAsia"/>
        </w:rPr>
        <w:t>CPU</w:t>
      </w:r>
      <w:r>
        <w:rPr>
          <w:rFonts w:hint="eastAsia"/>
          <w:lang w:val="en-US" w:eastAsia="zh-CN"/>
        </w:rPr>
        <w:t>资源</w:t>
      </w:r>
      <w:r>
        <w:rPr>
          <w:rFonts w:hint="eastAsia"/>
        </w:rPr>
        <w:t>，其中热点方法是transfromClassFile。</w:t>
      </w:r>
    </w:p>
    <w:p>
      <w:pPr>
        <w:numPr>
          <w:ilvl w:val="0"/>
          <w:numId w:val="8"/>
        </w:numPr>
        <w:spacing w:line="360" w:lineRule="auto"/>
        <w:ind w:left="845" w:leftChars="0" w:hanging="425" w:firstLineChars="0"/>
        <w:rPr>
          <w:rFonts w:hint="eastAsia"/>
        </w:rPr>
      </w:pPr>
      <w:r>
        <w:rPr>
          <w:rFonts w:hint="eastAsia"/>
        </w:rPr>
        <w:t>通过和开发商交流，了解到</w:t>
      </w:r>
      <w:r>
        <w:rPr>
          <w:rFonts w:hint="eastAsia"/>
          <w:lang w:val="en-US" w:eastAsia="zh-CN"/>
        </w:rPr>
        <w:t>应用中</w:t>
      </w:r>
      <w:r>
        <w:rPr>
          <w:rFonts w:hint="eastAsia"/>
        </w:rPr>
        <w:t>有一个运维系统</w:t>
      </w:r>
      <w:r>
        <w:rPr>
          <w:rFonts w:hint="eastAsia"/>
          <w:lang w:val="en-US" w:eastAsia="zh-CN"/>
        </w:rPr>
        <w:t>Agent</w:t>
      </w:r>
      <w:r>
        <w:rPr>
          <w:rFonts w:hint="eastAsia"/>
        </w:rPr>
        <w:t>会Attach到运行中的JVM中进行监控，defineClass的耗时和CPU</w:t>
      </w:r>
      <w:r>
        <w:rPr>
          <w:rFonts w:hint="eastAsia"/>
          <w:lang w:val="en-US" w:eastAsia="zh-CN"/>
        </w:rPr>
        <w:t>使用率过高的问题大概率是由该操作导致</w:t>
      </w:r>
      <w:r>
        <w:rPr>
          <w:rFonts w:hint="eastAsia"/>
        </w:rPr>
        <w:t>。</w:t>
      </w:r>
    </w:p>
    <w:p>
      <w:pPr>
        <w:numPr>
          <w:ilvl w:val="0"/>
          <w:numId w:val="8"/>
        </w:numPr>
        <w:spacing w:line="360" w:lineRule="auto"/>
        <w:ind w:left="845" w:leftChars="0" w:hanging="425" w:firstLineChars="0"/>
        <w:rPr>
          <w:rFonts w:hint="eastAsia"/>
        </w:rPr>
      </w:pPr>
      <w:r>
        <w:rPr>
          <w:rFonts w:hint="eastAsia"/>
          <w:lang w:val="en-US" w:eastAsia="zh-CN"/>
        </w:rPr>
        <w:t>运维系统Agent分析</w:t>
      </w:r>
    </w:p>
    <w:p>
      <w:pPr>
        <w:spacing w:line="360" w:lineRule="auto"/>
        <w:ind w:left="840"/>
        <w:rPr>
          <w:rFonts w:hint="eastAsia" w:eastAsiaTheme="minorEastAsia"/>
          <w:lang w:val="en-US" w:eastAsia="zh-CN"/>
        </w:rPr>
      </w:pPr>
      <w:r>
        <w:rPr>
          <w:rFonts w:hint="eastAsia"/>
          <w:lang w:val="en-US" w:eastAsia="zh-CN"/>
        </w:rPr>
        <w:t>应用中的</w:t>
      </w:r>
      <w:r>
        <w:rPr>
          <w:rFonts w:hint="eastAsia"/>
        </w:rPr>
        <w:t>fileagent.jsp和apmagent.jsp</w:t>
      </w:r>
      <w:r>
        <w:rPr>
          <w:rFonts w:hint="eastAsia"/>
          <w:lang w:val="en-US" w:eastAsia="zh-CN"/>
        </w:rPr>
        <w:t>如图：</w:t>
      </w:r>
    </w:p>
    <w:p>
      <w:pPr>
        <w:spacing w:line="360" w:lineRule="auto"/>
        <w:jc w:val="center"/>
        <w:rPr>
          <w:rFonts w:hint="eastAsia"/>
        </w:rPr>
      </w:pPr>
      <w:r>
        <w:drawing>
          <wp:inline distT="0" distB="0" distL="0" distR="0">
            <wp:extent cx="5274310" cy="2760980"/>
            <wp:effectExtent l="0" t="0" r="254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4310" cy="2761077"/>
                    </a:xfrm>
                    <a:prstGeom prst="rect">
                      <a:avLst/>
                    </a:prstGeom>
                  </pic:spPr>
                </pic:pic>
              </a:graphicData>
            </a:graphic>
          </wp:inline>
        </w:drawing>
      </w:r>
    </w:p>
    <w:p>
      <w:pPr>
        <w:spacing w:line="360" w:lineRule="auto"/>
        <w:ind w:left="840"/>
        <w:rPr>
          <w:rFonts w:hint="default"/>
          <w:lang w:val="en-US" w:eastAsia="zh-CN"/>
        </w:rPr>
      </w:pPr>
      <w:r>
        <w:rPr>
          <w:rFonts w:hint="eastAsia"/>
          <w:lang w:val="en-US" w:eastAsia="zh-CN"/>
        </w:rPr>
        <w:t>fileagent.jsp关键代码，如下图所示：</w:t>
      </w:r>
    </w:p>
    <w:p>
      <w:pPr>
        <w:spacing w:line="360" w:lineRule="auto"/>
        <w:jc w:val="center"/>
        <w:rPr>
          <w:rFonts w:hint="eastAsia"/>
        </w:rPr>
      </w:pPr>
      <w:r>
        <w:drawing>
          <wp:inline distT="0" distB="0" distL="0" distR="0">
            <wp:extent cx="5274310" cy="2271395"/>
            <wp:effectExtent l="0" t="0" r="2540" b="146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74310" cy="2271494"/>
                    </a:xfrm>
                    <a:prstGeom prst="rect">
                      <a:avLst/>
                    </a:prstGeom>
                  </pic:spPr>
                </pic:pic>
              </a:graphicData>
            </a:graphic>
          </wp:inline>
        </w:drawing>
      </w:r>
    </w:p>
    <w:p>
      <w:pPr>
        <w:spacing w:line="360" w:lineRule="auto"/>
        <w:rPr>
          <w:rFonts w:hint="eastAsia"/>
        </w:rPr>
      </w:pPr>
      <w:r>
        <w:drawing>
          <wp:inline distT="0" distB="0" distL="0" distR="0">
            <wp:extent cx="5274310" cy="2841625"/>
            <wp:effectExtent l="0" t="0" r="254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2841657"/>
                    </a:xfrm>
                    <a:prstGeom prst="rect">
                      <a:avLst/>
                    </a:prstGeom>
                  </pic:spPr>
                </pic:pic>
              </a:graphicData>
            </a:graphic>
          </wp:inline>
        </w:drawing>
      </w:r>
    </w:p>
    <w:p>
      <w:pPr>
        <w:spacing w:line="360" w:lineRule="auto"/>
        <w:ind w:left="840"/>
        <w:rPr>
          <w:rFonts w:hint="default"/>
          <w:lang w:val="en-US" w:eastAsia="zh-CN"/>
        </w:rPr>
      </w:pPr>
      <w:r>
        <w:rPr>
          <w:rFonts w:hint="eastAsia"/>
          <w:lang w:val="en-US" w:eastAsia="zh-CN"/>
        </w:rPr>
        <w:t>apmagent.jsp关键代码如下图所示：</w:t>
      </w:r>
    </w:p>
    <w:p>
      <w:pPr>
        <w:spacing w:line="360" w:lineRule="auto"/>
        <w:rPr>
          <w:rFonts w:hint="eastAsia"/>
        </w:rPr>
      </w:pPr>
      <w:r>
        <w:drawing>
          <wp:inline distT="0" distB="0" distL="0" distR="0">
            <wp:extent cx="5274310" cy="2271395"/>
            <wp:effectExtent l="0" t="0" r="2540" b="146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74310" cy="2271494"/>
                    </a:xfrm>
                    <a:prstGeom prst="rect">
                      <a:avLst/>
                    </a:prstGeom>
                  </pic:spPr>
                </pic:pic>
              </a:graphicData>
            </a:graphic>
          </wp:inline>
        </w:drawing>
      </w:r>
    </w:p>
    <w:p>
      <w:pPr>
        <w:spacing w:line="360" w:lineRule="auto"/>
        <w:ind w:left="840"/>
        <w:rPr>
          <w:rFonts w:hint="eastAsia"/>
        </w:rPr>
      </w:pPr>
    </w:p>
    <w:p>
      <w:pPr>
        <w:spacing w:line="360" w:lineRule="auto"/>
        <w:ind w:left="840"/>
        <w:rPr>
          <w:rFonts w:hint="eastAsia"/>
        </w:rPr>
      </w:pPr>
    </w:p>
    <w:p>
      <w:pPr>
        <w:spacing w:line="360" w:lineRule="auto"/>
        <w:rPr>
          <w:rFonts w:hint="eastAsia"/>
        </w:rPr>
      </w:pPr>
      <w:r>
        <w:drawing>
          <wp:inline distT="0" distB="0" distL="0" distR="0">
            <wp:extent cx="5274310" cy="2630805"/>
            <wp:effectExtent l="0" t="0" r="2540"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74310" cy="2631050"/>
                    </a:xfrm>
                    <a:prstGeom prst="rect">
                      <a:avLst/>
                    </a:prstGeom>
                  </pic:spPr>
                </pic:pic>
              </a:graphicData>
            </a:graphic>
          </wp:inline>
        </w:drawing>
      </w:r>
    </w:p>
    <w:p>
      <w:pPr>
        <w:spacing w:line="360" w:lineRule="auto"/>
        <w:rPr>
          <w:rFonts w:hint="eastAsia"/>
        </w:rPr>
      </w:pPr>
      <w:r>
        <w:drawing>
          <wp:inline distT="0" distB="0" distL="0" distR="0">
            <wp:extent cx="5274310" cy="3510280"/>
            <wp:effectExtent l="0" t="0" r="2540"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74310" cy="3510713"/>
                    </a:xfrm>
                    <a:prstGeom prst="rect">
                      <a:avLst/>
                    </a:prstGeom>
                  </pic:spPr>
                </pic:pic>
              </a:graphicData>
            </a:graphic>
          </wp:inline>
        </w:drawing>
      </w:r>
    </w:p>
    <w:p>
      <w:pPr>
        <w:spacing w:line="360" w:lineRule="auto"/>
        <w:rPr>
          <w:rFonts w:hint="eastAsia"/>
        </w:rPr>
      </w:pPr>
    </w:p>
    <w:p>
      <w:pPr>
        <w:spacing w:line="360" w:lineRule="auto"/>
        <w:ind w:left="840"/>
        <w:rPr>
          <w:rFonts w:hint="eastAsia"/>
        </w:rPr>
      </w:pPr>
      <w:r>
        <w:rPr>
          <w:rFonts w:hint="eastAsia"/>
        </w:rPr>
        <w:t>启动的时候输出attach的日志</w:t>
      </w:r>
      <w:r>
        <w:rPr>
          <w:rFonts w:hint="eastAsia"/>
          <w:lang w:val="en-US" w:eastAsia="zh-CN"/>
        </w:rPr>
        <w:t>如下图所示</w:t>
      </w:r>
      <w:r>
        <w:rPr>
          <w:rFonts w:hint="eastAsia"/>
        </w:rPr>
        <w:t>：</w:t>
      </w:r>
    </w:p>
    <w:p>
      <w:pPr>
        <w:spacing w:line="360" w:lineRule="auto"/>
        <w:rPr>
          <w:rFonts w:hint="eastAsia"/>
        </w:rPr>
      </w:pPr>
      <w:r>
        <w:drawing>
          <wp:inline distT="0" distB="0" distL="0" distR="0">
            <wp:extent cx="5274310" cy="5480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74310" cy="548186"/>
                    </a:xfrm>
                    <a:prstGeom prst="rect">
                      <a:avLst/>
                    </a:prstGeom>
                  </pic:spPr>
                </pic:pic>
              </a:graphicData>
            </a:graphic>
          </wp:inline>
        </w:drawing>
      </w:r>
    </w:p>
    <w:p>
      <w:pPr>
        <w:spacing w:line="360" w:lineRule="auto"/>
        <w:ind w:left="840"/>
        <w:rPr>
          <w:rFonts w:hint="eastAsia"/>
        </w:rPr>
      </w:pPr>
    </w:p>
    <w:p>
      <w:pPr>
        <w:numPr>
          <w:ilvl w:val="0"/>
          <w:numId w:val="0"/>
        </w:numPr>
        <w:spacing w:line="360" w:lineRule="auto"/>
        <w:rPr>
          <w:rFonts w:asciiTheme="minorEastAsia" w:hAnsiTheme="minorEastAsia"/>
          <w:sz w:val="15"/>
          <w:szCs w:val="15"/>
        </w:rPr>
      </w:pPr>
      <w:r>
        <w:drawing>
          <wp:inline distT="0" distB="0" distL="0" distR="0">
            <wp:extent cx="5274310" cy="1226185"/>
            <wp:effectExtent l="0" t="0" r="2540" b="1206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4310" cy="1226399"/>
                    </a:xfrm>
                    <a:prstGeom prst="rect">
                      <a:avLst/>
                    </a:prstGeom>
                  </pic:spPr>
                </pic:pic>
              </a:graphicData>
            </a:graphic>
          </wp:inline>
        </w:drawing>
      </w:r>
    </w:p>
    <w:p>
      <w:pPr>
        <w:spacing w:line="360" w:lineRule="auto"/>
        <w:ind w:firstLine="482" w:firstLineChars="200"/>
        <w:rPr>
          <w:rFonts w:hint="eastAsia"/>
          <w:b/>
          <w:bCs/>
          <w:lang w:eastAsia="zh-CN"/>
        </w:rPr>
      </w:pPr>
      <w:r>
        <w:rPr>
          <w:rFonts w:hint="eastAsia"/>
          <w:b/>
          <w:bCs/>
          <w:lang w:eastAsia="zh-CN"/>
        </w:rPr>
        <w:t>（</w:t>
      </w:r>
      <w:r>
        <w:rPr>
          <w:rFonts w:hint="eastAsia"/>
          <w:b/>
          <w:bCs/>
          <w:lang w:val="en-US" w:eastAsia="zh-CN"/>
        </w:rPr>
        <w:t>3</w:t>
      </w:r>
      <w:r>
        <w:rPr>
          <w:rFonts w:hint="eastAsia"/>
          <w:b/>
          <w:bCs/>
          <w:lang w:eastAsia="zh-CN"/>
        </w:rPr>
        <w:t>）解决办法：</w:t>
      </w:r>
    </w:p>
    <w:p>
      <w:pPr>
        <w:spacing w:line="360" w:lineRule="auto"/>
        <w:ind w:firstLine="480" w:firstLineChars="200"/>
        <w:rPr>
          <w:rFonts w:hint="eastAsia"/>
          <w:lang w:val="en-US" w:eastAsia="zh-CN"/>
        </w:rPr>
      </w:pPr>
      <w:r>
        <w:rPr>
          <w:rFonts w:hint="eastAsia"/>
        </w:rPr>
        <w:t>暂停运维系统的attach。</w:t>
      </w:r>
    </w:p>
    <w:p>
      <w:pPr>
        <w:pStyle w:val="2"/>
        <w:bidi w:val="0"/>
        <w:rPr>
          <w:rFonts w:hint="eastAsia"/>
          <w:sz w:val="40"/>
          <w:szCs w:val="22"/>
          <w:lang w:val="en-US" w:eastAsia="zh-CN"/>
        </w:rPr>
      </w:pPr>
      <w:r>
        <w:rPr>
          <w:rFonts w:hint="eastAsia"/>
          <w:sz w:val="40"/>
          <w:szCs w:val="22"/>
          <w:lang w:val="en-US" w:eastAsia="zh-CN"/>
        </w:rPr>
        <w:t>根因分析与结论</w:t>
      </w:r>
    </w:p>
    <w:p>
      <w:pPr>
        <w:pStyle w:val="3"/>
      </w:pPr>
      <w:r>
        <w:rPr>
          <w:rFonts w:hint="eastAsia"/>
        </w:rPr>
        <w:t>问题发现过程</w:t>
      </w:r>
    </w:p>
    <w:p>
      <w:pPr>
        <w:ind w:firstLine="480" w:firstLineChars="200"/>
      </w:pPr>
      <w:r>
        <w:rPr>
          <w:rFonts w:hint="eastAsia"/>
        </w:rPr>
        <w:t>使用</w:t>
      </w:r>
      <w:r>
        <w:t>sudo perf record -F 99 -a -g -p PID sleep 30 对所有CPU（-a）进行call stacks（-g）采样，采样频率为99 Hertz（-F 99），即每秒99次，持续30秒（sleep 30）</w:t>
      </w:r>
      <w:r>
        <w:rPr>
          <w:rFonts w:hint="eastAsia"/>
        </w:rPr>
        <w:t>,然后将采样结果生成火焰图：</w:t>
      </w:r>
    </w:p>
    <w:p>
      <w:pPr>
        <w:jc w:val="center"/>
      </w:pPr>
      <w:r>
        <w:rPr>
          <w:rFonts w:hint="eastAsia"/>
        </w:rPr>
        <w:drawing>
          <wp:inline distT="0" distB="0" distL="0" distR="0">
            <wp:extent cx="4976495" cy="3907155"/>
            <wp:effectExtent l="0" t="0" r="14605" b="17145"/>
            <wp:docPr id="14" name="图片 14" descr="图片包含 户外, 游戏机, 街道, 交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户外, 游戏机, 街道, 交通&#10;&#10;描述已自动生成"/>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76495" cy="3907155"/>
                    </a:xfrm>
                    <a:prstGeom prst="rect">
                      <a:avLst/>
                    </a:prstGeom>
                  </pic:spPr>
                </pic:pic>
              </a:graphicData>
            </a:graphic>
          </wp:inline>
        </w:drawing>
      </w:r>
    </w:p>
    <w:p>
      <w:pPr>
        <w:ind w:firstLine="480" w:firstLineChars="200"/>
      </w:pPr>
      <w:r>
        <w:rPr>
          <w:rFonts w:hint="eastAsia"/>
        </w:rPr>
        <w:t>从火焰图上发现JVM的</w:t>
      </w:r>
      <w:r>
        <w:t>transformClassFile</w:t>
      </w:r>
      <w:r>
        <w:rPr>
          <w:rFonts w:hint="eastAsia"/>
        </w:rPr>
        <w:t>方法耗时占用最大，达到7</w:t>
      </w:r>
      <w:r>
        <w:t>0%</w:t>
      </w:r>
      <w:r>
        <w:rPr>
          <w:rFonts w:hint="eastAsia"/>
        </w:rPr>
        <w:t>以上。</w:t>
      </w:r>
    </w:p>
    <w:p>
      <w:pPr>
        <w:ind w:firstLine="480" w:firstLineChars="200"/>
      </w:pPr>
      <w:r>
        <w:rPr>
          <w:rFonts w:hint="eastAsia"/>
        </w:rPr>
        <w:t xml:space="preserve">结合JDK源码 </w:t>
      </w:r>
    </w:p>
    <w:p>
      <w:r>
        <w:fldChar w:fldCharType="begin"/>
      </w:r>
      <w:r>
        <w:instrText xml:space="preserve"> HYPERLINK "https://github.com/openjdk/jdk/blob/master/src/java.instrument/share/native/libinstrument/JPLISAgent.c" </w:instrText>
      </w:r>
      <w:r>
        <w:fldChar w:fldCharType="separate"/>
      </w:r>
      <w:r>
        <w:rPr>
          <w:rStyle w:val="13"/>
        </w:rPr>
        <w:t>https://github.com/openjdk/jdk/blob/master/src/java.instrument/share/native/libinstrument/JPLISAgent.c</w:t>
      </w:r>
      <w:r>
        <w:rPr>
          <w:rStyle w:val="13"/>
        </w:rPr>
        <w:fldChar w:fldCharType="end"/>
      </w:r>
    </w:p>
    <w:p>
      <w:r>
        <w:rPr>
          <w:rFonts w:hint="eastAsia"/>
        </w:rPr>
        <w:drawing>
          <wp:inline distT="0" distB="0" distL="0" distR="0">
            <wp:extent cx="3742055" cy="3053080"/>
            <wp:effectExtent l="0" t="0" r="10795" b="13970"/>
            <wp:docPr id="15" name="图片 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格&#10;&#10;描述已自动生成"/>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56489" cy="3064980"/>
                    </a:xfrm>
                    <a:prstGeom prst="rect">
                      <a:avLst/>
                    </a:prstGeom>
                  </pic:spPr>
                </pic:pic>
              </a:graphicData>
            </a:graphic>
          </wp:inline>
        </w:drawing>
      </w:r>
    </w:p>
    <w:p>
      <w:pPr>
        <w:ind w:firstLine="480" w:firstLineChars="200"/>
      </w:pPr>
      <w:r>
        <w:t>transformClassFile</w:t>
      </w:r>
      <w:r>
        <w:rPr>
          <w:rFonts w:hint="eastAsia"/>
        </w:rPr>
        <w:t>是JVMTI的callback，说明JVM中加载了agent，才会调用到这个callback。</w:t>
      </w:r>
    </w:p>
    <w:p>
      <w:pPr>
        <w:ind w:firstLine="480" w:firstLineChars="200"/>
      </w:pPr>
      <w:r>
        <w:rPr>
          <w:rFonts w:hint="eastAsia"/>
        </w:rPr>
        <w:t>AAS的启动脚本中没有挂载agent，但从应用启动日志中发现有agent被动态加载：</w:t>
      </w:r>
    </w:p>
    <w:p>
      <w:r>
        <w:rPr>
          <w:rFonts w:hint="eastAsia"/>
        </w:rPr>
        <w:drawing>
          <wp:inline distT="0" distB="0" distL="0" distR="0">
            <wp:extent cx="5274310" cy="726440"/>
            <wp:effectExtent l="0" t="0" r="2540" b="16510"/>
            <wp:docPr id="16" name="图片 16"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文本&#10;&#10;描述已自动生成"/>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274310" cy="726440"/>
                    </a:xfrm>
                    <a:prstGeom prst="rect">
                      <a:avLst/>
                    </a:prstGeom>
                  </pic:spPr>
                </pic:pic>
              </a:graphicData>
            </a:graphic>
          </wp:inline>
        </w:drawing>
      </w:r>
    </w:p>
    <w:p/>
    <w:p>
      <w:pPr>
        <w:ind w:firstLine="480" w:firstLineChars="200"/>
      </w:pPr>
      <w:r>
        <w:rPr>
          <w:rFonts w:hint="eastAsia"/>
        </w:rPr>
        <w:t>通过分析应用源码，发现了</w:t>
      </w:r>
      <w:r>
        <w:rPr>
          <w:rFonts w:hint="eastAsia"/>
          <w:lang w:val="en-US" w:eastAsia="zh-CN"/>
        </w:rPr>
        <w:t>应用中</w:t>
      </w:r>
      <w:r>
        <w:rPr>
          <w:rFonts w:hint="eastAsia"/>
        </w:rPr>
        <w:t>自定义的agent：</w:t>
      </w:r>
    </w:p>
    <w:p>
      <w:r>
        <w:rPr>
          <w:rFonts w:hint="eastAsia"/>
        </w:rPr>
        <w:drawing>
          <wp:inline distT="0" distB="0" distL="0" distR="0">
            <wp:extent cx="5274310" cy="2809875"/>
            <wp:effectExtent l="0" t="0" r="2540" b="9525"/>
            <wp:docPr id="17" name="图片 17"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图形用户界面, 文本, 应用程序&#10;&#10;描述已自动生成"/>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809875"/>
                    </a:xfrm>
                    <a:prstGeom prst="rect">
                      <a:avLst/>
                    </a:prstGeom>
                  </pic:spPr>
                </pic:pic>
              </a:graphicData>
            </a:graphic>
          </wp:inline>
        </w:drawing>
      </w:r>
    </w:p>
    <w:p/>
    <w:p>
      <w:pPr>
        <w:ind w:firstLine="480" w:firstLineChars="200"/>
      </w:pPr>
      <w:r>
        <w:rPr>
          <w:rFonts w:hint="eastAsia"/>
          <w:lang w:val="en-US" w:eastAsia="zh-CN"/>
        </w:rPr>
        <w:t>通过</w:t>
      </w:r>
      <w:r>
        <w:rPr>
          <w:rFonts w:hint="eastAsia"/>
        </w:rPr>
        <w:t>和应用</w:t>
      </w:r>
      <w:r>
        <w:rPr>
          <w:rFonts w:hint="eastAsia"/>
          <w:lang w:val="en-US" w:eastAsia="zh-CN"/>
        </w:rPr>
        <w:t>厂商</w:t>
      </w:r>
      <w:r>
        <w:rPr>
          <w:rFonts w:hint="eastAsia"/>
        </w:rPr>
        <w:t>交流，了解到运维系统</w:t>
      </w:r>
      <w:r>
        <w:rPr>
          <w:rFonts w:hint="eastAsia"/>
          <w:lang w:val="en-US" w:eastAsia="zh-CN"/>
        </w:rPr>
        <w:t>的动态agent</w:t>
      </w:r>
      <w:r>
        <w:rPr>
          <w:rFonts w:hint="eastAsia"/>
        </w:rPr>
        <w:t>会动态attach到运行中的JVM中进行监控，基本确定了问题由动态agent引起的。</w:t>
      </w:r>
    </w:p>
    <w:p>
      <w:pPr>
        <w:pStyle w:val="3"/>
      </w:pPr>
      <w:r>
        <w:rPr>
          <w:rFonts w:hint="eastAsia"/>
          <w:lang w:val="en-US" w:eastAsia="zh-CN"/>
        </w:rPr>
        <w:t>根因</w:t>
      </w:r>
      <w:r>
        <w:rPr>
          <w:rFonts w:hint="eastAsia"/>
        </w:rPr>
        <w:t>分析</w:t>
      </w:r>
    </w:p>
    <w:p>
      <w:pPr>
        <w:ind w:firstLine="480" w:firstLineChars="200"/>
      </w:pPr>
      <w:r>
        <w:rPr>
          <w:rFonts w:hint="eastAsia"/>
        </w:rPr>
        <w:t>根据</w:t>
      </w:r>
      <w:r>
        <w:t>JDK</w:t>
      </w:r>
      <w:r>
        <w:rPr>
          <w:rFonts w:hint="eastAsia"/>
        </w:rPr>
        <w:t>的文档</w:t>
      </w:r>
    </w:p>
    <w:p>
      <w:pPr>
        <w:ind w:firstLine="480" w:firstLineChars="200"/>
      </w:pPr>
      <w:r>
        <w:fldChar w:fldCharType="begin"/>
      </w:r>
      <w:r>
        <w:instrText xml:space="preserve"> HYPERLINK "http://openjdk.java.net/groups/hotspot/docs/RuntimeOverview.html" </w:instrText>
      </w:r>
      <w:r>
        <w:fldChar w:fldCharType="separate"/>
      </w:r>
      <w:r>
        <w:rPr>
          <w:rStyle w:val="13"/>
        </w:rPr>
        <w:t>http://openjdk.java.net/groups/hotspot/docs/RuntimeOverview.html</w:t>
      </w:r>
      <w:r>
        <w:rPr>
          <w:rStyle w:val="13"/>
        </w:rPr>
        <w:fldChar w:fldCharType="end"/>
      </w:r>
    </w:p>
    <w:p>
      <w:pPr>
        <w:ind w:firstLine="480" w:firstLineChars="200"/>
      </w:pPr>
      <w:r>
        <w:t>"VM Operations and Safepoints"</w:t>
      </w:r>
    </w:p>
    <w:p>
      <w:pPr>
        <w:ind w:firstLine="480" w:firstLineChars="200"/>
      </w:pPr>
      <w:r>
        <w:t>Safepoint是应用程序执行的一种状态，在这种状态下，JVM 可以完全访问对象的所有引用。</w:t>
      </w:r>
    </w:p>
    <w:p>
      <w:pPr>
        <w:ind w:firstLine="480" w:firstLineChars="200"/>
      </w:pPr>
      <w:r>
        <w:t>Safepoint意味着所有线程</w:t>
      </w:r>
      <w:r>
        <w:rPr>
          <w:rFonts w:hint="eastAsia"/>
        </w:rPr>
        <w:t>到达</w:t>
      </w:r>
      <w:r>
        <w:t>某个执行点</w:t>
      </w:r>
      <w:r>
        <w:rPr>
          <w:rFonts w:hint="eastAsia"/>
        </w:rPr>
        <w:t>后，全部暂停，然</w:t>
      </w:r>
      <w:r>
        <w:t xml:space="preserve">后执行 </w:t>
      </w:r>
      <w:r>
        <w:rPr>
          <w:rFonts w:hint="eastAsia"/>
        </w:rPr>
        <w:t>J</w:t>
      </w:r>
      <w:r>
        <w:t>VM 操作</w:t>
      </w:r>
      <w:r>
        <w:rPr>
          <w:rFonts w:hint="eastAsia"/>
        </w:rPr>
        <w:t>，</w:t>
      </w:r>
      <w:r>
        <w:t>之后所有的线程</w:t>
      </w:r>
      <w:r>
        <w:rPr>
          <w:rFonts w:hint="eastAsia"/>
        </w:rPr>
        <w:t>再</w:t>
      </w:r>
      <w:r>
        <w:t>恢复</w:t>
      </w:r>
      <w:r>
        <w:rPr>
          <w:rFonts w:hint="eastAsia"/>
        </w:rPr>
        <w:t>执行，也就是我们常说的</w:t>
      </w:r>
      <w:r>
        <w:t>stop-the-world.</w:t>
      </w:r>
    </w:p>
    <w:p>
      <w:pPr>
        <w:ind w:firstLine="480" w:firstLineChars="200"/>
      </w:pPr>
      <w:r>
        <w:t xml:space="preserve">JVM </w:t>
      </w:r>
      <w:r>
        <w:rPr>
          <w:rFonts w:hint="eastAsia"/>
        </w:rPr>
        <w:t>有</w:t>
      </w:r>
      <w:r>
        <w:t>些操作要求所有线程到达一个Safepoint才能执行，最常见的操作是 GC。</w:t>
      </w:r>
    </w:p>
    <w:p>
      <w:pPr>
        <w:ind w:firstLine="480" w:firstLineChars="200"/>
      </w:pPr>
      <w:r>
        <w:rPr>
          <w:rFonts w:hint="eastAsia"/>
        </w:rPr>
        <w:t>除了GC，还有一些JVM操作会需要</w:t>
      </w:r>
      <w:r>
        <w:t>Safepoint</w:t>
      </w:r>
      <w:r>
        <w:rPr>
          <w:rFonts w:hint="eastAsia"/>
        </w:rPr>
        <w:t>，包括</w:t>
      </w:r>
      <w:r>
        <w:t>通过 JVMTI</w:t>
      </w:r>
      <w:r>
        <w:rPr>
          <w:rFonts w:hint="eastAsia"/>
        </w:rPr>
        <w:t xml:space="preserve">的修改操作。 </w:t>
      </w:r>
      <w:r>
        <w:t>Java Instrument 导致的 Agent 加载以及类的重定义</w:t>
      </w:r>
      <w:r>
        <w:rPr>
          <w:rFonts w:hint="eastAsia"/>
        </w:rPr>
        <w:t>，</w:t>
      </w:r>
      <w:r>
        <w:t>需要修改栈上和这个类相关的信息</w:t>
      </w:r>
      <w:r>
        <w:rPr>
          <w:rFonts w:hint="eastAsia"/>
        </w:rPr>
        <w:t>，所以需要</w:t>
      </w:r>
      <w:r>
        <w:t>stop-the-world</w:t>
      </w:r>
      <w:r>
        <w:rPr>
          <w:rFonts w:hint="eastAsia"/>
        </w:rPr>
        <w:t>。</w:t>
      </w:r>
    </w:p>
    <w:p>
      <w:pPr>
        <w:jc w:val="center"/>
      </w:pPr>
      <w:r>
        <w:drawing>
          <wp:inline distT="0" distB="0" distL="0" distR="0">
            <wp:extent cx="3511550" cy="3227070"/>
            <wp:effectExtent l="0" t="0" r="12700" b="11430"/>
            <wp:docPr id="18" name="图片 18" descr="C:\Users\a\AppData\Local\Temp\WeChat Files\93356d9ad0e353c00555b15122f6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AppData\Local\Temp\WeChat Files\93356d9ad0e353c00555b15122f6e4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517669" cy="3233087"/>
                    </a:xfrm>
                    <a:prstGeom prst="rect">
                      <a:avLst/>
                    </a:prstGeom>
                    <a:noFill/>
                    <a:ln>
                      <a:noFill/>
                    </a:ln>
                  </pic:spPr>
                </pic:pic>
              </a:graphicData>
            </a:graphic>
          </wp:inline>
        </w:drawing>
      </w:r>
    </w:p>
    <w:p>
      <w:pPr>
        <w:ind w:firstLine="480" w:firstLineChars="200"/>
      </w:pPr>
      <w:r>
        <w:rPr>
          <w:rFonts w:hint="eastAsia"/>
        </w:rPr>
        <w:t>需要Safepoint的JVM操作列表定义在JDK的</w:t>
      </w:r>
      <w:r>
        <w:rPr>
          <w:rFonts w:hint="eastAsia"/>
          <w:kern w:val="0"/>
        </w:rPr>
        <w:t>vmOperation.hpp中：</w:t>
      </w:r>
    </w:p>
    <w:p>
      <w:r>
        <w:fldChar w:fldCharType="begin"/>
      </w:r>
      <w:r>
        <w:instrText xml:space="preserve"> HYPERLINK "https://github.com/openjdk/jdk/blob/master/src/hotspot/share/runtime/vmOperation.hpp" </w:instrText>
      </w:r>
      <w:r>
        <w:fldChar w:fldCharType="separate"/>
      </w:r>
      <w:r>
        <w:rPr>
          <w:rStyle w:val="13"/>
        </w:rPr>
        <w:t>https://github.com/openjdk/jdk/blob/master/src/hotspot/share/runtime/vmOperation.hpp</w:t>
      </w:r>
      <w:r>
        <w:rPr>
          <w:rStyle w:val="13"/>
        </w:rPr>
        <w:fldChar w:fldCharType="end"/>
      </w:r>
    </w:p>
    <w:p>
      <w:pPr>
        <w:ind w:left="839"/>
        <w:rPr>
          <w:rFonts w:asciiTheme="minorEastAsia" w:hAnsiTheme="minorEastAsia"/>
          <w:sz w:val="15"/>
          <w:szCs w:val="15"/>
        </w:rPr>
      </w:pPr>
      <w:r>
        <w:rPr>
          <w:rFonts w:asciiTheme="minorEastAsia" w:hAnsiTheme="minorEastAsia"/>
          <w:sz w:val="15"/>
          <w:szCs w:val="15"/>
        </w:rPr>
        <w:t>#define VM_OPS_DO(template)                       \</w:t>
      </w:r>
    </w:p>
    <w:p>
      <w:pPr>
        <w:ind w:left="839"/>
        <w:rPr>
          <w:rFonts w:asciiTheme="minorEastAsia" w:hAnsiTheme="minorEastAsia"/>
          <w:sz w:val="15"/>
          <w:szCs w:val="15"/>
        </w:rPr>
      </w:pPr>
      <w:r>
        <w:rPr>
          <w:rFonts w:asciiTheme="minorEastAsia" w:hAnsiTheme="minorEastAsia"/>
          <w:sz w:val="15"/>
          <w:szCs w:val="15"/>
        </w:rPr>
        <w:t xml:space="preserve">  template(None)                                  \</w:t>
      </w:r>
    </w:p>
    <w:p>
      <w:pPr>
        <w:ind w:left="839"/>
        <w:rPr>
          <w:rFonts w:asciiTheme="minorEastAsia" w:hAnsiTheme="minorEastAsia"/>
          <w:sz w:val="15"/>
          <w:szCs w:val="15"/>
        </w:rPr>
      </w:pPr>
      <w:r>
        <w:rPr>
          <w:rFonts w:asciiTheme="minorEastAsia" w:hAnsiTheme="minorEastAsia"/>
          <w:sz w:val="15"/>
          <w:szCs w:val="15"/>
        </w:rPr>
        <w:t xml:space="preserve">  template(Cleanup)                               \</w:t>
      </w:r>
    </w:p>
    <w:p>
      <w:pPr>
        <w:ind w:left="839"/>
        <w:rPr>
          <w:rFonts w:asciiTheme="minorEastAsia" w:hAnsiTheme="minorEastAsia"/>
          <w:sz w:val="15"/>
          <w:szCs w:val="15"/>
        </w:rPr>
      </w:pPr>
      <w:r>
        <w:rPr>
          <w:rFonts w:asciiTheme="minorEastAsia" w:hAnsiTheme="minorEastAsia"/>
          <w:sz w:val="15"/>
          <w:szCs w:val="15"/>
        </w:rPr>
        <w:t xml:space="preserve">  template(ThreadDump)                            \</w:t>
      </w:r>
    </w:p>
    <w:p>
      <w:pPr>
        <w:ind w:left="839"/>
        <w:rPr>
          <w:rFonts w:asciiTheme="minorEastAsia" w:hAnsiTheme="minorEastAsia"/>
          <w:sz w:val="15"/>
          <w:szCs w:val="15"/>
        </w:rPr>
      </w:pPr>
      <w:r>
        <w:rPr>
          <w:rFonts w:asciiTheme="minorEastAsia" w:hAnsiTheme="minorEastAsia"/>
          <w:sz w:val="15"/>
          <w:szCs w:val="15"/>
        </w:rPr>
        <w:t xml:space="preserve">  template(PrintThreads)                          \</w:t>
      </w:r>
    </w:p>
    <w:p>
      <w:pPr>
        <w:ind w:left="839"/>
        <w:rPr>
          <w:rFonts w:asciiTheme="minorEastAsia" w:hAnsiTheme="minorEastAsia"/>
          <w:sz w:val="15"/>
          <w:szCs w:val="15"/>
        </w:rPr>
      </w:pPr>
      <w:r>
        <w:rPr>
          <w:rFonts w:asciiTheme="minorEastAsia" w:hAnsiTheme="minorEastAsia"/>
          <w:sz w:val="15"/>
          <w:szCs w:val="15"/>
        </w:rPr>
        <w:t xml:space="preserve">  template(FindDeadlocks)                         \</w:t>
      </w:r>
    </w:p>
    <w:p>
      <w:pPr>
        <w:ind w:left="839"/>
        <w:rPr>
          <w:rFonts w:asciiTheme="minorEastAsia" w:hAnsiTheme="minorEastAsia"/>
          <w:sz w:val="15"/>
          <w:szCs w:val="15"/>
        </w:rPr>
      </w:pPr>
      <w:r>
        <w:rPr>
          <w:rFonts w:asciiTheme="minorEastAsia" w:hAnsiTheme="minorEastAsia"/>
          <w:sz w:val="15"/>
          <w:szCs w:val="15"/>
        </w:rPr>
        <w:t xml:space="preserve">  template(ClearICs)                              \</w:t>
      </w:r>
    </w:p>
    <w:p>
      <w:pPr>
        <w:ind w:left="839"/>
        <w:rPr>
          <w:rFonts w:asciiTheme="minorEastAsia" w:hAnsiTheme="minorEastAsia"/>
          <w:sz w:val="15"/>
          <w:szCs w:val="15"/>
        </w:rPr>
      </w:pPr>
      <w:r>
        <w:rPr>
          <w:rFonts w:asciiTheme="minorEastAsia" w:hAnsiTheme="minorEastAsia"/>
          <w:sz w:val="15"/>
          <w:szCs w:val="15"/>
        </w:rPr>
        <w:t xml:space="preserve">  template(ForceSafepoint)                        \</w:t>
      </w:r>
    </w:p>
    <w:p>
      <w:pPr>
        <w:ind w:left="839"/>
        <w:rPr>
          <w:rFonts w:asciiTheme="minorEastAsia" w:hAnsiTheme="minorEastAsia"/>
          <w:sz w:val="15"/>
          <w:szCs w:val="15"/>
        </w:rPr>
      </w:pPr>
      <w:r>
        <w:rPr>
          <w:rFonts w:asciiTheme="minorEastAsia" w:hAnsiTheme="minorEastAsia"/>
          <w:sz w:val="15"/>
          <w:szCs w:val="15"/>
        </w:rPr>
        <w:t xml:space="preserve">  template(ForceAsyncSafepoint)                   \</w:t>
      </w:r>
    </w:p>
    <w:p>
      <w:pPr>
        <w:ind w:left="839"/>
        <w:rPr>
          <w:rFonts w:asciiTheme="minorEastAsia" w:hAnsiTheme="minorEastAsia"/>
          <w:sz w:val="15"/>
          <w:szCs w:val="15"/>
        </w:rPr>
      </w:pPr>
      <w:r>
        <w:rPr>
          <w:rFonts w:asciiTheme="minorEastAsia" w:hAnsiTheme="minorEastAsia"/>
          <w:sz w:val="15"/>
          <w:szCs w:val="15"/>
        </w:rPr>
        <w:t xml:space="preserve">  template(DeoptimizeFrame)                       \</w:t>
      </w:r>
    </w:p>
    <w:p>
      <w:pPr>
        <w:ind w:left="839"/>
        <w:rPr>
          <w:rFonts w:asciiTheme="minorEastAsia" w:hAnsiTheme="minorEastAsia"/>
          <w:sz w:val="15"/>
          <w:szCs w:val="15"/>
        </w:rPr>
      </w:pPr>
      <w:r>
        <w:rPr>
          <w:rFonts w:asciiTheme="minorEastAsia" w:hAnsiTheme="minorEastAsia"/>
          <w:sz w:val="15"/>
          <w:szCs w:val="15"/>
        </w:rPr>
        <w:t xml:space="preserve">  template(DeoptimizeAll)                         \</w:t>
      </w:r>
    </w:p>
    <w:p>
      <w:pPr>
        <w:ind w:left="839"/>
        <w:rPr>
          <w:rFonts w:asciiTheme="minorEastAsia" w:hAnsiTheme="minorEastAsia"/>
          <w:sz w:val="15"/>
          <w:szCs w:val="15"/>
        </w:rPr>
      </w:pPr>
      <w:r>
        <w:rPr>
          <w:rFonts w:asciiTheme="minorEastAsia" w:hAnsiTheme="minorEastAsia"/>
          <w:sz w:val="15"/>
          <w:szCs w:val="15"/>
        </w:rPr>
        <w:t xml:space="preserve">  template(ZombieAll)                             \</w:t>
      </w:r>
    </w:p>
    <w:p>
      <w:pPr>
        <w:ind w:left="839"/>
        <w:rPr>
          <w:rFonts w:asciiTheme="minorEastAsia" w:hAnsiTheme="minorEastAsia"/>
          <w:sz w:val="15"/>
          <w:szCs w:val="15"/>
        </w:rPr>
      </w:pPr>
      <w:r>
        <w:rPr>
          <w:rFonts w:asciiTheme="minorEastAsia" w:hAnsiTheme="minorEastAsia"/>
          <w:sz w:val="15"/>
          <w:szCs w:val="15"/>
        </w:rPr>
        <w:t xml:space="preserve">  template(Verify)                                \</w:t>
      </w:r>
    </w:p>
    <w:p>
      <w:pPr>
        <w:ind w:left="839"/>
        <w:rPr>
          <w:rFonts w:asciiTheme="minorEastAsia" w:hAnsiTheme="minorEastAsia"/>
          <w:sz w:val="15"/>
          <w:szCs w:val="15"/>
        </w:rPr>
      </w:pPr>
      <w:r>
        <w:rPr>
          <w:rFonts w:asciiTheme="minorEastAsia" w:hAnsiTheme="minorEastAsia"/>
          <w:sz w:val="15"/>
          <w:szCs w:val="15"/>
        </w:rPr>
        <w:t xml:space="preserve">  template(HeapDumper)                            \</w:t>
      </w:r>
    </w:p>
    <w:p>
      <w:pPr>
        <w:ind w:left="839"/>
        <w:rPr>
          <w:rFonts w:asciiTheme="minorEastAsia" w:hAnsiTheme="minorEastAsia"/>
          <w:sz w:val="15"/>
          <w:szCs w:val="15"/>
        </w:rPr>
      </w:pPr>
      <w:r>
        <w:rPr>
          <w:rFonts w:asciiTheme="minorEastAsia" w:hAnsiTheme="minorEastAsia"/>
          <w:sz w:val="15"/>
          <w:szCs w:val="15"/>
        </w:rPr>
        <w:t xml:space="preserve">  template(DeoptimizeTheWorld)                    \</w:t>
      </w:r>
    </w:p>
    <w:p>
      <w:pPr>
        <w:ind w:left="839"/>
        <w:rPr>
          <w:rFonts w:asciiTheme="minorEastAsia" w:hAnsiTheme="minorEastAsia"/>
          <w:sz w:val="15"/>
          <w:szCs w:val="15"/>
        </w:rPr>
      </w:pPr>
      <w:r>
        <w:rPr>
          <w:rFonts w:asciiTheme="minorEastAsia" w:hAnsiTheme="minorEastAsia"/>
          <w:sz w:val="15"/>
          <w:szCs w:val="15"/>
        </w:rPr>
        <w:t xml:space="preserve">  template(CollectForMetadataAllocation)          \</w:t>
      </w:r>
    </w:p>
    <w:p>
      <w:pPr>
        <w:ind w:left="839"/>
        <w:rPr>
          <w:rFonts w:asciiTheme="minorEastAsia" w:hAnsiTheme="minorEastAsia"/>
          <w:sz w:val="15"/>
          <w:szCs w:val="15"/>
        </w:rPr>
      </w:pPr>
      <w:r>
        <w:rPr>
          <w:rFonts w:asciiTheme="minorEastAsia" w:hAnsiTheme="minorEastAsia"/>
          <w:sz w:val="15"/>
          <w:szCs w:val="15"/>
        </w:rPr>
        <w:t xml:space="preserve">  template(GC_HeapInspection)                     \</w:t>
      </w:r>
    </w:p>
    <w:p>
      <w:pPr>
        <w:ind w:left="839"/>
        <w:rPr>
          <w:rFonts w:asciiTheme="minorEastAsia" w:hAnsiTheme="minorEastAsia"/>
          <w:sz w:val="15"/>
          <w:szCs w:val="15"/>
        </w:rPr>
      </w:pPr>
      <w:r>
        <w:rPr>
          <w:rFonts w:asciiTheme="minorEastAsia" w:hAnsiTheme="minorEastAsia"/>
          <w:sz w:val="15"/>
          <w:szCs w:val="15"/>
        </w:rPr>
        <w:t xml:space="preserve">  template(GenCollectFull)                        \</w:t>
      </w:r>
    </w:p>
    <w:p>
      <w:pPr>
        <w:ind w:left="839"/>
        <w:rPr>
          <w:rFonts w:asciiTheme="minorEastAsia" w:hAnsiTheme="minorEastAsia"/>
          <w:sz w:val="15"/>
          <w:szCs w:val="15"/>
        </w:rPr>
      </w:pPr>
      <w:r>
        <w:rPr>
          <w:rFonts w:asciiTheme="minorEastAsia" w:hAnsiTheme="minorEastAsia"/>
          <w:sz w:val="15"/>
          <w:szCs w:val="15"/>
        </w:rPr>
        <w:t xml:space="preserve">  template(GenCollectFullConcurrent)              \</w:t>
      </w:r>
    </w:p>
    <w:p>
      <w:pPr>
        <w:ind w:left="839"/>
        <w:rPr>
          <w:rFonts w:asciiTheme="minorEastAsia" w:hAnsiTheme="minorEastAsia"/>
          <w:sz w:val="15"/>
          <w:szCs w:val="15"/>
        </w:rPr>
      </w:pPr>
      <w:r>
        <w:rPr>
          <w:rFonts w:asciiTheme="minorEastAsia" w:hAnsiTheme="minorEastAsia"/>
          <w:sz w:val="15"/>
          <w:szCs w:val="15"/>
        </w:rPr>
        <w:t xml:space="preserve">  template(GenCollectForAllocation)               \</w:t>
      </w:r>
    </w:p>
    <w:p>
      <w:pPr>
        <w:ind w:left="839"/>
        <w:rPr>
          <w:rFonts w:asciiTheme="minorEastAsia" w:hAnsiTheme="minorEastAsia"/>
          <w:sz w:val="15"/>
          <w:szCs w:val="15"/>
        </w:rPr>
      </w:pPr>
      <w:r>
        <w:rPr>
          <w:rFonts w:asciiTheme="minorEastAsia" w:hAnsiTheme="minorEastAsia"/>
          <w:sz w:val="15"/>
          <w:szCs w:val="15"/>
        </w:rPr>
        <w:t xml:space="preserve">  template(ParallelGCFailedAllocation)            \</w:t>
      </w:r>
    </w:p>
    <w:p>
      <w:pPr>
        <w:ind w:left="839"/>
        <w:rPr>
          <w:rFonts w:asciiTheme="minorEastAsia" w:hAnsiTheme="minorEastAsia"/>
          <w:sz w:val="15"/>
          <w:szCs w:val="15"/>
        </w:rPr>
      </w:pPr>
      <w:r>
        <w:rPr>
          <w:rFonts w:asciiTheme="minorEastAsia" w:hAnsiTheme="minorEastAsia"/>
          <w:sz w:val="15"/>
          <w:szCs w:val="15"/>
        </w:rPr>
        <w:t xml:space="preserve">  template(ParallelGCSystemGC)                    \</w:t>
      </w:r>
    </w:p>
    <w:p>
      <w:pPr>
        <w:ind w:left="839"/>
        <w:rPr>
          <w:rFonts w:asciiTheme="minorEastAsia" w:hAnsiTheme="minorEastAsia"/>
          <w:sz w:val="15"/>
          <w:szCs w:val="15"/>
        </w:rPr>
      </w:pPr>
      <w:r>
        <w:rPr>
          <w:rFonts w:asciiTheme="minorEastAsia" w:hAnsiTheme="minorEastAsia"/>
          <w:sz w:val="15"/>
          <w:szCs w:val="15"/>
        </w:rPr>
        <w:t xml:space="preserve">  ……</w:t>
      </w:r>
    </w:p>
    <w:p>
      <w:pPr>
        <w:pStyle w:val="3"/>
        <w:bidi w:val="0"/>
        <w:rPr>
          <w:rFonts w:hint="eastAsia"/>
          <w:lang w:val="en-US" w:eastAsia="zh-CN"/>
        </w:rPr>
      </w:pPr>
      <w:r>
        <w:rPr>
          <w:rFonts w:hint="eastAsia"/>
          <w:lang w:val="en-US" w:eastAsia="zh-CN"/>
        </w:rPr>
        <w:t>结论</w:t>
      </w:r>
    </w:p>
    <w:p>
      <w:pPr>
        <w:ind w:firstLine="420"/>
        <w:rPr>
          <w:rFonts w:hint="eastAsia"/>
          <w:lang w:val="en-US" w:eastAsia="zh-CN"/>
        </w:rPr>
      </w:pPr>
      <w:r>
        <w:rPr>
          <w:rFonts w:hint="eastAsia"/>
          <w:lang w:val="en-US" w:eastAsia="zh-CN"/>
        </w:rPr>
        <w:t>经过金蝶天燕现场运维人员及金蝶天燕后台研发人员对系统运行数据（JStack堆栈、Perf Data及火焰图、系统日志等）的综合分析，并查阅JVM代码及实现机制后，又对应用代码进行了反查，除前述2.1到2.4的问题外，还有一个非常关键的问题在于运维系统通过Instrument Agent方式动态挂载到了生产系统中，并引发了JVM中的</w:t>
      </w:r>
      <w:r>
        <w:rPr>
          <w:rFonts w:hint="eastAsia"/>
        </w:rPr>
        <w:t>Safepoint</w:t>
      </w:r>
      <w:r>
        <w:rPr>
          <w:rFonts w:hint="eastAsia"/>
          <w:lang w:eastAsia="zh-CN"/>
        </w:rPr>
        <w:t>，</w:t>
      </w:r>
      <w:r>
        <w:rPr>
          <w:rFonts w:hint="eastAsia"/>
          <w:lang w:val="en-US" w:eastAsia="zh-CN"/>
        </w:rPr>
        <w:t>导致了STW（</w:t>
      </w:r>
      <w:r>
        <w:t>stop-the-world</w:t>
      </w:r>
      <w:r>
        <w:rPr>
          <w:rFonts w:hint="eastAsia"/>
          <w:lang w:val="en-US" w:eastAsia="zh-CN"/>
        </w:rPr>
        <w:t>）操作，进而引起一系列的线程堵塞与CPU高、系统卡顿现象。通过与应用厂商沟通，确认了应用中隐藏的agent挂载操作。</w:t>
      </w:r>
    </w:p>
    <w:p>
      <w:pPr>
        <w:ind w:firstLine="420"/>
        <w:rPr>
          <w:rFonts w:hint="default"/>
          <w:lang w:val="en-US" w:eastAsia="zh-CN"/>
        </w:rPr>
      </w:pPr>
      <w:r>
        <w:rPr>
          <w:rFonts w:hint="eastAsia"/>
          <w:lang w:val="en-US" w:eastAsia="zh-CN"/>
        </w:rPr>
        <w:t>系统目前主要底层问题已基本排查定位清晰并给出了建议方案，但不排除后续应用如优化不够，依然可能出现堵塞与性能问题，建议对系统所有功能进行全面并发压测尤其是高频使用功能，同时需谨慎考虑运维系统监控生产环境的机制与方式应尽可能避免对生产环境产生高负载压力甚至堵塞。</w:t>
      </w:r>
    </w:p>
    <w:p>
      <w:pPr>
        <w:pStyle w:val="2"/>
        <w:bidi w:val="0"/>
        <w:rPr>
          <w:rFonts w:hint="default"/>
          <w:sz w:val="40"/>
          <w:szCs w:val="22"/>
          <w:lang w:val="en-US" w:eastAsia="zh-CN"/>
        </w:rPr>
      </w:pPr>
      <w:r>
        <w:rPr>
          <w:rFonts w:hint="eastAsia"/>
          <w:sz w:val="40"/>
          <w:szCs w:val="22"/>
          <w:lang w:val="en-US" w:eastAsia="zh-CN"/>
        </w:rPr>
        <w:t>后续服务保障建议</w:t>
      </w:r>
    </w:p>
    <w:p>
      <w:pPr>
        <w:keepNext w:val="0"/>
        <w:keepLines w:val="0"/>
        <w:pageBreakBefore w:val="0"/>
        <w:widowControl w:val="0"/>
        <w:numPr>
          <w:ilvl w:val="0"/>
          <w:numId w:val="9"/>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提供现场驻场服务并提升现场人员素质，实时观测系统行为，及时发现系统问题，于4小时内给出解决方案并进行优化；</w:t>
      </w:r>
    </w:p>
    <w:p>
      <w:pPr>
        <w:keepNext w:val="0"/>
        <w:keepLines w:val="0"/>
        <w:pageBreakBefore w:val="0"/>
        <w:widowControl w:val="0"/>
        <w:numPr>
          <w:ilvl w:val="0"/>
          <w:numId w:val="9"/>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提供专属的服</w:t>
      </w:r>
      <w:bookmarkStart w:id="0" w:name="_GoBack"/>
      <w:bookmarkEnd w:id="0"/>
      <w:r>
        <w:rPr>
          <w:rFonts w:hint="eastAsia"/>
          <w:lang w:val="en-US" w:eastAsia="zh-CN"/>
        </w:rPr>
        <w:t>务升级机制，当现场驻场人员未能及时解决问题或有具体可行的方案时，升级为总部服务；</w:t>
      </w:r>
    </w:p>
    <w:p>
      <w:pPr>
        <w:keepNext w:val="0"/>
        <w:keepLines w:val="0"/>
        <w:pageBreakBefore w:val="0"/>
        <w:widowControl w:val="0"/>
        <w:numPr>
          <w:ilvl w:val="0"/>
          <w:numId w:val="9"/>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完善系统巡检机制，针对应用系统中的进程外挂载等可能会对资源造成额外开销的操作，建立起扫描、记录、跟踪以及运维巡检的机制。</w:t>
      </w:r>
    </w:p>
    <w:p>
      <w:pPr>
        <w:keepNext w:val="0"/>
        <w:keepLines w:val="0"/>
        <w:pageBreakBefore w:val="0"/>
        <w:widowControl w:val="0"/>
        <w:numPr>
          <w:ilvl w:val="0"/>
          <w:numId w:val="9"/>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完善生产环境升级以及补丁的严格管控机制，对系统升级、漏洞补丁等生产环境变更进行完整、详实的记录，以确保每次系统变更的可追溯。</w:t>
      </w:r>
    </w:p>
    <w:p>
      <w:pPr>
        <w:keepNext w:val="0"/>
        <w:keepLines w:val="0"/>
        <w:pageBreakBefore w:val="0"/>
        <w:widowControl w:val="0"/>
        <w:numPr>
          <w:ilvl w:val="0"/>
          <w:numId w:val="9"/>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从项目管控的角度来看，希望项目能有清晰详尽的部署架构图，明确给出协议和组件交互关系的说明文档，以及前后环境对比差异，帮助项目组加快从全局分析及前后差异分析角度定位判断问题；</w:t>
      </w:r>
    </w:p>
    <w:p>
      <w:pPr>
        <w:keepNext w:val="0"/>
        <w:keepLines w:val="0"/>
        <w:pageBreakBefore w:val="0"/>
        <w:widowControl w:val="0"/>
        <w:numPr>
          <w:ilvl w:val="0"/>
          <w:numId w:val="9"/>
        </w:numPr>
        <w:kinsoku/>
        <w:wordWrap/>
        <w:overflowPunct/>
        <w:topLinePunct w:val="0"/>
        <w:autoSpaceDE/>
        <w:autoSpaceDN/>
        <w:bidi w:val="0"/>
        <w:adjustRightInd/>
        <w:snapToGrid/>
        <w:ind w:firstLine="480" w:firstLineChars="200"/>
        <w:textAlignment w:val="auto"/>
        <w:rPr>
          <w:rFonts w:hint="eastAsia"/>
          <w:lang w:val="en-US" w:eastAsia="zh-CN"/>
        </w:rPr>
      </w:pPr>
      <w:r>
        <w:rPr>
          <w:rFonts w:hint="eastAsia"/>
          <w:lang w:val="en-US" w:eastAsia="zh-CN"/>
        </w:rPr>
        <w:t>建议对应用系统进行全面压测，各方协同保障问题排查与分析解决。</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9944241"/>
    <w:multiLevelType w:val="singleLevel"/>
    <w:tmpl w:val="D9944241"/>
    <w:lvl w:ilvl="0" w:tentative="0">
      <w:start w:val="1"/>
      <w:numFmt w:val="decimal"/>
      <w:suff w:val="nothing"/>
      <w:lvlText w:val="（%1）"/>
      <w:lvlJc w:val="left"/>
    </w:lvl>
  </w:abstractNum>
  <w:abstractNum w:abstractNumId="1">
    <w:nsid w:val="DBABB7E4"/>
    <w:multiLevelType w:val="singleLevel"/>
    <w:tmpl w:val="DBABB7E4"/>
    <w:lvl w:ilvl="0" w:tentative="0">
      <w:start w:val="1"/>
      <w:numFmt w:val="decimal"/>
      <w:suff w:val="space"/>
      <w:lvlText w:val="%1."/>
      <w:lvlJc w:val="left"/>
    </w:lvl>
  </w:abstractNum>
  <w:abstractNum w:abstractNumId="2">
    <w:nsid w:val="DFE363E7"/>
    <w:multiLevelType w:val="singleLevel"/>
    <w:tmpl w:val="DFE363E7"/>
    <w:lvl w:ilvl="0" w:tentative="0">
      <w:start w:val="1"/>
      <w:numFmt w:val="decimal"/>
      <w:lvlText w:val="%1)"/>
      <w:lvlJc w:val="left"/>
      <w:pPr>
        <w:tabs>
          <w:tab w:val="left" w:pos="420"/>
        </w:tabs>
        <w:ind w:left="845" w:hanging="425"/>
      </w:pPr>
      <w:rPr>
        <w:rFonts w:hint="default"/>
      </w:rPr>
    </w:lvl>
  </w:abstractNum>
  <w:abstractNum w:abstractNumId="3">
    <w:nsid w:val="F8368E4A"/>
    <w:multiLevelType w:val="singleLevel"/>
    <w:tmpl w:val="F8368E4A"/>
    <w:lvl w:ilvl="0" w:tentative="0">
      <w:start w:val="1"/>
      <w:numFmt w:val="decimal"/>
      <w:lvlText w:val="%1)"/>
      <w:lvlJc w:val="left"/>
      <w:pPr>
        <w:tabs>
          <w:tab w:val="left" w:pos="420"/>
        </w:tabs>
        <w:ind w:left="845" w:hanging="425"/>
      </w:pPr>
      <w:rPr>
        <w:rFonts w:hint="default"/>
      </w:rPr>
    </w:lvl>
  </w:abstractNum>
  <w:abstractNum w:abstractNumId="4">
    <w:nsid w:val="35674EDA"/>
    <w:multiLevelType w:val="singleLevel"/>
    <w:tmpl w:val="35674EDA"/>
    <w:lvl w:ilvl="0" w:tentative="0">
      <w:start w:val="1"/>
      <w:numFmt w:val="decimal"/>
      <w:suff w:val="nothing"/>
      <w:lvlText w:val="（%1）"/>
      <w:lvlJc w:val="left"/>
    </w:lvl>
  </w:abstractNum>
  <w:abstractNum w:abstractNumId="5">
    <w:nsid w:val="4B9FE1C3"/>
    <w:multiLevelType w:val="singleLevel"/>
    <w:tmpl w:val="4B9FE1C3"/>
    <w:lvl w:ilvl="0" w:tentative="0">
      <w:start w:val="1"/>
      <w:numFmt w:val="decimal"/>
      <w:lvlText w:val="%1)"/>
      <w:lvlJc w:val="left"/>
      <w:pPr>
        <w:tabs>
          <w:tab w:val="left" w:pos="420"/>
        </w:tabs>
        <w:ind w:left="845" w:hanging="425"/>
      </w:pPr>
      <w:rPr>
        <w:rFonts w:hint="default"/>
      </w:rPr>
    </w:lvl>
  </w:abstractNum>
  <w:abstractNum w:abstractNumId="6">
    <w:nsid w:val="583044CC"/>
    <w:multiLevelType w:val="singleLevel"/>
    <w:tmpl w:val="583044CC"/>
    <w:lvl w:ilvl="0" w:tentative="0">
      <w:start w:val="1"/>
      <w:numFmt w:val="decimal"/>
      <w:lvlText w:val="%1)"/>
      <w:lvlJc w:val="left"/>
      <w:pPr>
        <w:tabs>
          <w:tab w:val="left" w:pos="420"/>
        </w:tabs>
        <w:ind w:left="845" w:hanging="425"/>
      </w:pPr>
      <w:rPr>
        <w:rFonts w:hint="default"/>
      </w:rPr>
    </w:lvl>
  </w:abstractNum>
  <w:abstractNum w:abstractNumId="7">
    <w:nsid w:val="71C2F33A"/>
    <w:multiLevelType w:val="multilevel"/>
    <w:tmpl w:val="71C2F33A"/>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8">
    <w:nsid w:val="77AADA87"/>
    <w:multiLevelType w:val="singleLevel"/>
    <w:tmpl w:val="77AADA87"/>
    <w:lvl w:ilvl="0" w:tentative="0">
      <w:start w:val="1"/>
      <w:numFmt w:val="decimal"/>
      <w:lvlText w:val="%1)"/>
      <w:lvlJc w:val="left"/>
      <w:pPr>
        <w:tabs>
          <w:tab w:val="left" w:pos="420"/>
        </w:tabs>
        <w:ind w:left="845" w:hanging="425"/>
      </w:pPr>
      <w:rPr>
        <w:rFonts w:hint="default"/>
      </w:rPr>
    </w:lvl>
  </w:abstractNum>
  <w:num w:numId="1">
    <w:abstractNumId w:val="7"/>
  </w:num>
  <w:num w:numId="2">
    <w:abstractNumId w:val="6"/>
  </w:num>
  <w:num w:numId="3">
    <w:abstractNumId w:val="0"/>
  </w:num>
  <w:num w:numId="4">
    <w:abstractNumId w:val="8"/>
  </w:num>
  <w:num w:numId="5">
    <w:abstractNumId w:val="3"/>
  </w:num>
  <w:num w:numId="6">
    <w:abstractNumId w:val="4"/>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484617"/>
    <w:rsid w:val="06FA12B9"/>
    <w:rsid w:val="2A484617"/>
    <w:rsid w:val="2E7C1D68"/>
    <w:rsid w:val="34E62336"/>
    <w:rsid w:val="36C06EE2"/>
    <w:rsid w:val="39E21A78"/>
    <w:rsid w:val="441A48FD"/>
    <w:rsid w:val="4AA412DF"/>
    <w:rsid w:val="528C4256"/>
    <w:rsid w:val="5446748A"/>
    <w:rsid w:val="6D911058"/>
    <w:rsid w:val="71826D94"/>
    <w:rsid w:val="774F29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3">
    <w:name w:val="heading 2"/>
    <w:basedOn w:val="1"/>
    <w:next w:val="1"/>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260" w:beforeLines="0" w:beforeAutospacing="0" w:after="260" w:afterLines="0" w:afterAutospacing="0" w:line="413" w:lineRule="auto"/>
      <w:ind w:left="720" w:hanging="720"/>
      <w:outlineLvl w:val="2"/>
    </w:pPr>
    <w:rPr>
      <w:b/>
      <w:sz w:val="32"/>
    </w:rPr>
  </w:style>
  <w:style w:type="paragraph" w:styleId="5">
    <w:name w:val="heading 4"/>
    <w:basedOn w:val="1"/>
    <w:next w:val="1"/>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paragraph" w:styleId="1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2021-07-07T01:56:00Z</dcterms:created>
  <dc:creator>林琳</dc:creator>
  <cp:lastModifiedBy>成勇斌</cp:lastModifiedBy>
  <dcterms:modified xsi:type="dcterms:W3CDTF">2021-07-07T05:08:04Z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1C51358E682B426EA2466F726472A957</vt:lpwstr>
  </property>
</Properties>
</file>