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31" w:rsidRDefault="00E8202B">
      <w:pPr>
        <w:jc w:val="center"/>
        <w:rPr>
          <w:rFonts w:asciiTheme="minorEastAsia" w:eastAsiaTheme="minorEastAsia" w:hAnsiTheme="minorEastAsia" w:cstheme="minorEastAsia"/>
          <w:b/>
          <w:sz w:val="44"/>
          <w:szCs w:val="44"/>
        </w:rPr>
      </w:pPr>
      <w:bookmarkStart w:id="0" w:name="_Toc9288"/>
      <w:bookmarkStart w:id="1" w:name="_Toc14315"/>
      <w:r>
        <w:rPr>
          <w:rFonts w:asciiTheme="minorEastAsia" w:eastAsiaTheme="minorEastAsia" w:hAnsiTheme="minorEastAsia" w:cstheme="minorEastAsia" w:hint="eastAsia"/>
          <w:b/>
          <w:sz w:val="44"/>
          <w:szCs w:val="44"/>
        </w:rPr>
        <w:t>IntelliJ IDEA插件使用说明</w:t>
      </w:r>
    </w:p>
    <w:p w:rsidR="00DB3731" w:rsidRDefault="00E8202B">
      <w:pPr>
        <w:pStyle w:val="1"/>
      </w:pPr>
      <w:r>
        <w:rPr>
          <w:rFonts w:hint="eastAsia"/>
        </w:rPr>
        <w:t>概述</w:t>
      </w:r>
    </w:p>
    <w:p w:rsidR="00DB3731" w:rsidRDefault="001C0F54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AAS-</w:t>
      </w:r>
      <w:proofErr w:type="spellStart"/>
      <w:r>
        <w:rPr>
          <w:rFonts w:ascii="宋体" w:hAnsi="宋体" w:cs="宋体" w:hint="eastAsia"/>
        </w:rPr>
        <w:t>V10</w:t>
      </w:r>
      <w:proofErr w:type="spellEnd"/>
      <w:r>
        <w:rPr>
          <w:rFonts w:ascii="宋体" w:hAnsi="宋体" w:cs="宋体" w:hint="eastAsia"/>
        </w:rPr>
        <w:t>企业版</w:t>
      </w:r>
      <w:r w:rsidR="00E8202B">
        <w:rPr>
          <w:rFonts w:ascii="宋体" w:hAnsi="宋体" w:cs="宋体" w:hint="eastAsia"/>
        </w:rPr>
        <w:t xml:space="preserve">带有IntelliJ IDEA插件，建议使用版本为IntelliJ </w:t>
      </w:r>
      <w:proofErr w:type="spellStart"/>
      <w:r w:rsidR="00E8202B">
        <w:rPr>
          <w:rFonts w:ascii="宋体" w:hAnsi="宋体" w:cs="宋体" w:hint="eastAsia"/>
        </w:rPr>
        <w:t>IDEA202002</w:t>
      </w:r>
      <w:proofErr w:type="spellEnd"/>
      <w:r w:rsidR="00E8202B">
        <w:rPr>
          <w:rFonts w:ascii="宋体" w:hAnsi="宋体" w:cs="宋体" w:hint="eastAsia"/>
        </w:rPr>
        <w:t>。</w:t>
      </w:r>
    </w:p>
    <w:p w:rsidR="00DB3731" w:rsidRDefault="00E8202B">
      <w:pPr>
        <w:pStyle w:val="1"/>
      </w:pPr>
      <w:r>
        <w:rPr>
          <w:rFonts w:hint="eastAsia"/>
        </w:rPr>
        <w:t>IntelliJ IDEA</w:t>
      </w:r>
      <w:r>
        <w:rPr>
          <w:rFonts w:hint="eastAsia"/>
        </w:rPr>
        <w:t>插件安装</w:t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打开IDEA，点击菜单“F</w:t>
      </w:r>
      <w:bookmarkStart w:id="2" w:name="_GoBack"/>
      <w:bookmarkEnd w:id="2"/>
      <w:r>
        <w:rPr>
          <w:rFonts w:ascii="宋体" w:hAnsi="宋体" w:cs="宋体" w:hint="eastAsia"/>
        </w:rPr>
        <w:t>ile”-“Settings”，点击“</w:t>
      </w:r>
      <w:proofErr w:type="spellStart"/>
      <w:r>
        <w:rPr>
          <w:rFonts w:ascii="宋体" w:hAnsi="宋体" w:cs="宋体" w:hint="eastAsia"/>
        </w:rPr>
        <w:t>Plugings</w:t>
      </w:r>
      <w:proofErr w:type="spellEnd"/>
      <w:r>
        <w:rPr>
          <w:rFonts w:ascii="宋体" w:hAnsi="宋体" w:cs="宋体" w:hint="eastAsia"/>
        </w:rPr>
        <w:t>”，点击右方“Installed”配置图标，选择“Install Plugin from Disk”，选择插件</w:t>
      </w:r>
      <w:r w:rsidR="000257EE" w:rsidRPr="000257EE">
        <w:rPr>
          <w:rFonts w:ascii="宋体" w:hAnsi="宋体" w:cs="宋体"/>
        </w:rPr>
        <w:t>aas-idea-tools-202002</w:t>
      </w:r>
      <w:r>
        <w:rPr>
          <w:rFonts w:ascii="宋体" w:hAnsi="宋体" w:cs="宋体" w:hint="eastAsia"/>
        </w:rPr>
        <w:t>.</w:t>
      </w:r>
      <w:proofErr w:type="gramStart"/>
      <w:r>
        <w:rPr>
          <w:rFonts w:ascii="宋体" w:hAnsi="宋体" w:cs="宋体" w:hint="eastAsia"/>
        </w:rPr>
        <w:t>zip</w:t>
      </w:r>
      <w:proofErr w:type="gramEnd"/>
    </w:p>
    <w:p w:rsidR="00DB3731" w:rsidRDefault="00E8202B">
      <w:r>
        <w:rPr>
          <w:rFonts w:ascii="宋体" w:hAnsi="宋体" w:cs="宋体"/>
          <w:noProof/>
        </w:rPr>
        <w:drawing>
          <wp:inline distT="0" distB="0" distL="114300" distR="114300">
            <wp:extent cx="4951730" cy="3527425"/>
            <wp:effectExtent l="0" t="0" r="1270" b="1587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352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完成安装后，显示如下：</w:t>
      </w:r>
    </w:p>
    <w:p w:rsidR="00DB3731" w:rsidRDefault="00E8202B">
      <w:r>
        <w:rPr>
          <w:noProof/>
        </w:rPr>
        <w:lastRenderedPageBreak/>
        <w:drawing>
          <wp:inline distT="0" distB="0" distL="0" distR="0">
            <wp:extent cx="5274310" cy="37839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pStyle w:val="1"/>
      </w:pPr>
      <w:r>
        <w:rPr>
          <w:rFonts w:hint="eastAsia"/>
        </w:rPr>
        <w:t>添加应用服务器</w:t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打开IDEA，从主菜单File&gt;Settings&gt; Build, Execution, Deployment对话框添加</w:t>
      </w:r>
      <w:proofErr w:type="spellStart"/>
      <w:r>
        <w:rPr>
          <w:rFonts w:ascii="宋体" w:hAnsi="宋体" w:cs="宋体" w:hint="eastAsia"/>
        </w:rPr>
        <w:t>Apusic</w:t>
      </w:r>
      <w:proofErr w:type="spellEnd"/>
      <w:r>
        <w:rPr>
          <w:rFonts w:ascii="宋体" w:hAnsi="宋体" w:cs="宋体" w:hint="eastAsia"/>
        </w:rPr>
        <w:t>应用服务器。选择Application Servers，点击右侧的“+”按钮，选择</w:t>
      </w:r>
      <w:proofErr w:type="spellStart"/>
      <w:r>
        <w:rPr>
          <w:rFonts w:ascii="宋体" w:hAnsi="宋体" w:cs="宋体" w:hint="eastAsia"/>
        </w:rPr>
        <w:t>Apusic</w:t>
      </w:r>
      <w:proofErr w:type="spellEnd"/>
      <w:r>
        <w:rPr>
          <w:rFonts w:ascii="宋体" w:hAnsi="宋体" w:cs="宋体" w:hint="eastAsia"/>
        </w:rPr>
        <w:t xml:space="preserve"> Server进行添加</w:t>
      </w:r>
    </w:p>
    <w:p w:rsidR="00DB3731" w:rsidRDefault="00E8202B">
      <w:r>
        <w:rPr>
          <w:noProof/>
        </w:rPr>
        <w:lastRenderedPageBreak/>
        <w:drawing>
          <wp:inline distT="0" distB="0" distL="0" distR="0">
            <wp:extent cx="5274310" cy="37471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选择</w:t>
      </w:r>
      <w:proofErr w:type="spellStart"/>
      <w:r>
        <w:rPr>
          <w:rFonts w:ascii="宋体" w:hAnsi="宋体" w:cs="宋体" w:hint="eastAsia"/>
        </w:rPr>
        <w:t>Apusic</w:t>
      </w:r>
      <w:proofErr w:type="spellEnd"/>
      <w:r>
        <w:rPr>
          <w:rFonts w:ascii="宋体" w:hAnsi="宋体" w:cs="宋体" w:hint="eastAsia"/>
        </w:rPr>
        <w:t xml:space="preserve"> Home</w:t>
      </w:r>
    </w:p>
    <w:p w:rsidR="00DB3731" w:rsidRDefault="00E8202B">
      <w:r>
        <w:rPr>
          <w:noProof/>
        </w:rPr>
        <w:drawing>
          <wp:inline distT="0" distB="0" distL="0" distR="0">
            <wp:extent cx="5274310" cy="38106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点击“OK”</w:t>
      </w:r>
    </w:p>
    <w:p w:rsidR="00DB3731" w:rsidRDefault="00E8202B">
      <w:r>
        <w:rPr>
          <w:noProof/>
        </w:rPr>
        <w:lastRenderedPageBreak/>
        <w:drawing>
          <wp:inline distT="0" distB="0" distL="0" distR="0">
            <wp:extent cx="5274310" cy="378460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点击Run</w:t>
      </w:r>
      <w:proofErr w:type="gramStart"/>
      <w:r>
        <w:rPr>
          <w:rFonts w:ascii="宋体" w:hAnsi="宋体" w:cs="宋体" w:hint="eastAsia"/>
        </w:rPr>
        <w:t>”</w:t>
      </w:r>
      <w:proofErr w:type="gramEnd"/>
      <w:r>
        <w:rPr>
          <w:rFonts w:ascii="宋体" w:hAnsi="宋体" w:cs="宋体" w:hint="eastAsia"/>
        </w:rPr>
        <w:t>-&gt;“Edit Configurations”，点击“+”新建应用服务器 Local配置。设置URL，如http://localhost:6888/；输入</w:t>
      </w:r>
      <w:proofErr w:type="spellStart"/>
      <w:r>
        <w:rPr>
          <w:rFonts w:ascii="宋体" w:hAnsi="宋体" w:cs="宋体" w:hint="eastAsia"/>
        </w:rPr>
        <w:t>Uname</w:t>
      </w:r>
      <w:proofErr w:type="spellEnd"/>
      <w:r>
        <w:rPr>
          <w:rFonts w:ascii="宋体" w:hAnsi="宋体" w:cs="宋体" w:hint="eastAsia"/>
        </w:rPr>
        <w:t>，如admin；Password，用户admin的密码。点击“OK”</w:t>
      </w:r>
    </w:p>
    <w:p w:rsidR="00DB3731" w:rsidRDefault="00E8202B">
      <w:r>
        <w:rPr>
          <w:noProof/>
        </w:rPr>
        <w:drawing>
          <wp:inline distT="0" distB="0" distL="0" distR="0">
            <wp:extent cx="5274310" cy="40506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pStyle w:val="1"/>
      </w:pPr>
      <w:r>
        <w:rPr>
          <w:rFonts w:hint="eastAsia"/>
        </w:rPr>
        <w:lastRenderedPageBreak/>
        <w:t>应用示例</w:t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以创建web项目为例。File-&gt;New Project-&gt;Java，创建项目</w:t>
      </w:r>
      <w:proofErr w:type="spellStart"/>
      <w:r>
        <w:rPr>
          <w:rFonts w:ascii="宋体" w:hAnsi="宋体" w:cs="宋体" w:hint="eastAsia"/>
        </w:rPr>
        <w:t>mytest</w:t>
      </w:r>
      <w:proofErr w:type="spellEnd"/>
    </w:p>
    <w:p w:rsidR="00DB3731" w:rsidRDefault="00E8202B">
      <w:r>
        <w:rPr>
          <w:noProof/>
        </w:rPr>
        <w:drawing>
          <wp:inline distT="0" distB="0" distL="0" distR="0">
            <wp:extent cx="5274310" cy="303593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项目名称右键，“Add Framework </w:t>
      </w:r>
      <w:proofErr w:type="spellStart"/>
      <w:r>
        <w:rPr>
          <w:rFonts w:ascii="宋体" w:hAnsi="宋体" w:cs="宋体" w:hint="eastAsia"/>
        </w:rPr>
        <w:t>Suport</w:t>
      </w:r>
      <w:proofErr w:type="spellEnd"/>
      <w:r>
        <w:rPr>
          <w:rFonts w:ascii="宋体" w:hAnsi="宋体" w:cs="宋体" w:hint="eastAsia"/>
        </w:rPr>
        <w:t>”，设置为Web Application。设置完成后如下：</w:t>
      </w:r>
    </w:p>
    <w:p w:rsidR="00DB3731" w:rsidRDefault="00E8202B">
      <w:r>
        <w:rPr>
          <w:noProof/>
        </w:rPr>
        <w:drawing>
          <wp:inline distT="0" distB="0" distL="0" distR="0">
            <wp:extent cx="5274310" cy="207327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DB3731"/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Run-&gt;Edit Configurations…-&gt;+，选择</w:t>
      </w:r>
      <w:proofErr w:type="spellStart"/>
      <w:r>
        <w:rPr>
          <w:rFonts w:ascii="宋体" w:hAnsi="宋体" w:cs="宋体" w:hint="eastAsia"/>
        </w:rPr>
        <w:t>Apusic</w:t>
      </w:r>
      <w:proofErr w:type="spellEnd"/>
      <w:r>
        <w:rPr>
          <w:rFonts w:ascii="宋体" w:hAnsi="宋体" w:cs="宋体" w:hint="eastAsia"/>
        </w:rPr>
        <w:t xml:space="preserve"> Server/local，配置相关信息，选择“Build Artifacts”，点击“OK”</w:t>
      </w:r>
    </w:p>
    <w:p w:rsidR="00DB3731" w:rsidRDefault="00E8202B">
      <w:r>
        <w:rPr>
          <w:noProof/>
        </w:rPr>
        <w:lastRenderedPageBreak/>
        <w:drawing>
          <wp:inline distT="0" distB="0" distL="0" distR="0">
            <wp:extent cx="5274310" cy="35337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应用程序配置应用服务器，如下图：</w:t>
      </w:r>
    </w:p>
    <w:p w:rsidR="00DB3731" w:rsidRDefault="00E8202B">
      <w:r>
        <w:rPr>
          <w:noProof/>
        </w:rPr>
        <w:drawing>
          <wp:inline distT="0" distB="0" distL="0" distR="0">
            <wp:extent cx="5274310" cy="334708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31" w:rsidRDefault="00E8202B">
      <w:pPr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运行</w:t>
      </w:r>
    </w:p>
    <w:p w:rsidR="00DB3731" w:rsidRDefault="00E8202B">
      <w:r>
        <w:rPr>
          <w:noProof/>
        </w:rPr>
        <w:lastRenderedPageBreak/>
        <w:drawing>
          <wp:inline distT="0" distB="0" distL="0" distR="0">
            <wp:extent cx="5274310" cy="362394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:rsidR="00DB3731" w:rsidRDefault="00DB3731"/>
    <w:sectPr w:rsidR="00DB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50" w:rsidRDefault="00252750" w:rsidP="001C0F54">
      <w:pPr>
        <w:spacing w:line="240" w:lineRule="auto"/>
      </w:pPr>
      <w:r>
        <w:separator/>
      </w:r>
    </w:p>
  </w:endnote>
  <w:endnote w:type="continuationSeparator" w:id="0">
    <w:p w:rsidR="00252750" w:rsidRDefault="00252750" w:rsidP="001C0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50" w:rsidRDefault="00252750" w:rsidP="001C0F54">
      <w:pPr>
        <w:spacing w:line="240" w:lineRule="auto"/>
      </w:pPr>
      <w:r>
        <w:separator/>
      </w:r>
    </w:p>
  </w:footnote>
  <w:footnote w:type="continuationSeparator" w:id="0">
    <w:p w:rsidR="00252750" w:rsidRDefault="00252750" w:rsidP="001C0F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6E53"/>
    <w:multiLevelType w:val="multilevel"/>
    <w:tmpl w:val="13A46E53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67354"/>
    <w:rsid w:val="000257EE"/>
    <w:rsid w:val="001C0F54"/>
    <w:rsid w:val="00206FBD"/>
    <w:rsid w:val="00252750"/>
    <w:rsid w:val="00392C89"/>
    <w:rsid w:val="004704C7"/>
    <w:rsid w:val="004D212B"/>
    <w:rsid w:val="007E459C"/>
    <w:rsid w:val="00881AA8"/>
    <w:rsid w:val="009E32D4"/>
    <w:rsid w:val="00A54AB6"/>
    <w:rsid w:val="00C909E6"/>
    <w:rsid w:val="00D144BA"/>
    <w:rsid w:val="00DB3731"/>
    <w:rsid w:val="00E8202B"/>
    <w:rsid w:val="00FD0F74"/>
    <w:rsid w:val="33367354"/>
    <w:rsid w:val="743928BF"/>
    <w:rsid w:val="78D1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12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993"/>
      </w:tabs>
      <w:spacing w:before="400" w:after="240" w:line="336" w:lineRule="auto"/>
      <w:outlineLvl w:val="1"/>
    </w:pPr>
    <w:rPr>
      <w:rFonts w:ascii="仿宋_GB2312" w:hAnsi="仿宋_GB2312" w:cs="仿宋_GB2312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tabs>
        <w:tab w:val="left" w:pos="0"/>
        <w:tab w:val="left" w:pos="1277"/>
      </w:tabs>
      <w:spacing w:before="240" w:after="80" w:line="415" w:lineRule="auto"/>
      <w:outlineLvl w:val="2"/>
    </w:pPr>
    <w:rPr>
      <w:rFonts w:ascii="仿宋_GB2312" w:hAnsi="仿宋_GB2312" w:cs="仿宋_GB2312"/>
      <w:b/>
      <w:bCs/>
      <w:sz w:val="30"/>
      <w:szCs w:val="30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0">
    <w:name w:val="列出段落1"/>
    <w:basedOn w:val="a"/>
    <w:qFormat/>
    <w:pPr>
      <w:spacing w:line="360" w:lineRule="auto"/>
      <w:ind w:firstLine="420"/>
    </w:p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12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993"/>
      </w:tabs>
      <w:spacing w:before="400" w:after="240" w:line="336" w:lineRule="auto"/>
      <w:outlineLvl w:val="1"/>
    </w:pPr>
    <w:rPr>
      <w:rFonts w:ascii="仿宋_GB2312" w:hAnsi="仿宋_GB2312" w:cs="仿宋_GB2312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tabs>
        <w:tab w:val="left" w:pos="0"/>
        <w:tab w:val="left" w:pos="1277"/>
      </w:tabs>
      <w:spacing w:before="240" w:after="80" w:line="415" w:lineRule="auto"/>
      <w:outlineLvl w:val="2"/>
    </w:pPr>
    <w:rPr>
      <w:rFonts w:ascii="仿宋_GB2312" w:hAnsi="仿宋_GB2312" w:cs="仿宋_GB2312"/>
      <w:b/>
      <w:bCs/>
      <w:sz w:val="30"/>
      <w:szCs w:val="30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0">
    <w:name w:val="列出段落1"/>
    <w:basedOn w:val="a"/>
    <w:qFormat/>
    <w:pPr>
      <w:spacing w:line="360" w:lineRule="auto"/>
      <w:ind w:firstLine="420"/>
    </w:p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liaoguirong</dc:creator>
  <cp:lastModifiedBy>a</cp:lastModifiedBy>
  <cp:revision>6</cp:revision>
  <dcterms:created xsi:type="dcterms:W3CDTF">2021-01-27T01:53:00Z</dcterms:created>
  <dcterms:modified xsi:type="dcterms:W3CDTF">2021-05-06T07:10:00Z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